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FC" w:rsidRPr="00714B9A" w:rsidRDefault="002101FC" w:rsidP="00714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B9A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sdt>
      <w:sdtPr>
        <w:rPr>
          <w:rFonts w:ascii="Times New Roman" w:hAnsi="Times New Roman" w:cs="Times New Roman"/>
          <w:sz w:val="24"/>
          <w:szCs w:val="24"/>
        </w:rPr>
        <w:id w:val="-1292353368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:rsidR="007A4FB2" w:rsidRPr="00714B9A" w:rsidRDefault="002101FC" w:rsidP="00714B9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b/>
              <w:sz w:val="24"/>
              <w:szCs w:val="24"/>
            </w:rPr>
            <w:t>на о</w:t>
          </w:r>
          <w:r w:rsidR="007A4FB2" w:rsidRPr="00714B9A">
            <w:rPr>
              <w:rFonts w:ascii="Times New Roman" w:hAnsi="Times New Roman" w:cs="Times New Roman"/>
              <w:b/>
              <w:sz w:val="24"/>
              <w:szCs w:val="24"/>
            </w:rPr>
            <w:t xml:space="preserve">казание услуг  по переносу сайта </w:t>
          </w:r>
          <w:proofErr w:type="spellStart"/>
          <w:r w:rsidRPr="00714B9A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/>
            </w:rPr>
            <w:t>dkb</w:t>
          </w:r>
          <w:proofErr w:type="spellEnd"/>
          <w:r w:rsidRPr="00714B9A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63.</w:t>
          </w:r>
          <w:proofErr w:type="spellStart"/>
          <w:r w:rsidRPr="00714B9A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/>
            </w:rPr>
            <w:t>ru</w:t>
          </w:r>
          <w:proofErr w:type="spellEnd"/>
          <w:r w:rsidR="007A4FB2" w:rsidRPr="00714B9A">
            <w:rPr>
              <w:rFonts w:ascii="Times New Roman" w:hAnsi="Times New Roman" w:cs="Times New Roman"/>
              <w:b/>
              <w:sz w:val="24"/>
              <w:szCs w:val="24"/>
            </w:rPr>
            <w:t xml:space="preserve"> на </w:t>
          </w:r>
          <w:r w:rsidRPr="00714B9A">
            <w:rPr>
              <w:rFonts w:ascii="Times New Roman" w:hAnsi="Times New Roman" w:cs="Times New Roman"/>
              <w:b/>
              <w:sz w:val="24"/>
              <w:szCs w:val="24"/>
            </w:rPr>
            <w:t>готовое решение «</w:t>
          </w:r>
          <w:proofErr w:type="spellStart"/>
          <w:r w:rsidRPr="00714B9A">
            <w:rPr>
              <w:rFonts w:ascii="Times New Roman" w:hAnsi="Times New Roman" w:cs="Times New Roman"/>
              <w:b/>
              <w:sz w:val="24"/>
              <w:szCs w:val="24"/>
            </w:rPr>
            <w:t>АСПРО</w:t>
          </w:r>
          <w:proofErr w:type="gramStart"/>
          <w:r w:rsidRPr="00714B9A">
            <w:rPr>
              <w:rFonts w:ascii="Times New Roman" w:hAnsi="Times New Roman" w:cs="Times New Roman"/>
              <w:b/>
              <w:sz w:val="24"/>
              <w:szCs w:val="24"/>
            </w:rPr>
            <w:t>:М</w:t>
          </w:r>
          <w:proofErr w:type="gramEnd"/>
          <w:r w:rsidRPr="00714B9A">
            <w:rPr>
              <w:rFonts w:ascii="Times New Roman" w:hAnsi="Times New Roman" w:cs="Times New Roman"/>
              <w:b/>
              <w:sz w:val="24"/>
              <w:szCs w:val="24"/>
            </w:rPr>
            <w:t>едицинский</w:t>
          </w:r>
          <w:proofErr w:type="spellEnd"/>
          <w:r w:rsidRPr="00714B9A">
            <w:rPr>
              <w:rFonts w:ascii="Times New Roman" w:hAnsi="Times New Roman" w:cs="Times New Roman"/>
              <w:b/>
              <w:sz w:val="24"/>
              <w:szCs w:val="24"/>
            </w:rPr>
            <w:t xml:space="preserve"> центр 2.0» </w:t>
          </w:r>
        </w:p>
        <w:p w:rsidR="007A4FB2" w:rsidRPr="00714B9A" w:rsidRDefault="007A4FB2" w:rsidP="00AA03C4">
          <w:pPr>
            <w:pStyle w:val="10"/>
            <w:keepNext w:val="0"/>
            <w:keepLines w:val="0"/>
            <w:numPr>
              <w:ilvl w:val="0"/>
              <w:numId w:val="22"/>
            </w:numPr>
            <w:tabs>
              <w:tab w:val="left" w:pos="284"/>
            </w:tabs>
            <w:overflowPunct w:val="0"/>
            <w:autoSpaceDE w:val="0"/>
            <w:autoSpaceDN w:val="0"/>
            <w:adjustRightInd w:val="0"/>
            <w:spacing w:before="120" w:after="120"/>
            <w:ind w:left="0" w:hanging="357"/>
            <w:textAlignment w:val="baseline"/>
            <w:rPr>
              <w:rFonts w:ascii="Times New Roman" w:hAnsi="Times New Roman" w:cs="Times New Roman"/>
              <w:sz w:val="24"/>
              <w:szCs w:val="24"/>
            </w:rPr>
          </w:pPr>
          <w:bookmarkStart w:id="0" w:name="_Toc395604023"/>
          <w:r w:rsidRPr="00714B9A">
            <w:rPr>
              <w:rFonts w:ascii="Times New Roman" w:hAnsi="Times New Roman" w:cs="Times New Roman"/>
              <w:sz w:val="24"/>
              <w:szCs w:val="24"/>
            </w:rPr>
            <w:t>Общие сведения</w:t>
          </w:r>
          <w:bookmarkEnd w:id="0"/>
        </w:p>
        <w:p w:rsidR="007A4FB2" w:rsidRPr="00714B9A" w:rsidRDefault="007A4FB2" w:rsidP="0067306F">
          <w:pPr>
            <w:pStyle w:val="2"/>
            <w:keepNext w:val="0"/>
            <w:keepLines w:val="0"/>
            <w:numPr>
              <w:ilvl w:val="0"/>
              <w:numId w:val="23"/>
            </w:numPr>
            <w:tabs>
              <w:tab w:val="left" w:pos="567"/>
            </w:tabs>
            <w:overflowPunct w:val="0"/>
            <w:autoSpaceDE w:val="0"/>
            <w:autoSpaceDN w:val="0"/>
            <w:adjustRightInd w:val="0"/>
            <w:spacing w:before="0" w:after="0"/>
            <w:ind w:left="0" w:firstLine="0"/>
            <w:jc w:val="both"/>
            <w:textAlignment w:val="baseline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bookmarkStart w:id="1" w:name="_Toc117583897"/>
          <w:bookmarkStart w:id="2" w:name="_Toc395604024"/>
          <w:r w:rsidRPr="00714B9A">
            <w:rPr>
              <w:rFonts w:ascii="Times New Roman" w:hAnsi="Times New Roman" w:cs="Times New Roman"/>
              <w:sz w:val="24"/>
              <w:szCs w:val="24"/>
            </w:rPr>
            <w:t>Наименование</w:t>
          </w:r>
          <w:bookmarkEnd w:id="1"/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bookmarkEnd w:id="2"/>
          <w:r w:rsidRPr="00714B9A">
            <w:rPr>
              <w:rFonts w:ascii="Times New Roman" w:hAnsi="Times New Roman" w:cs="Times New Roman"/>
              <w:sz w:val="24"/>
              <w:szCs w:val="24"/>
            </w:rPr>
            <w:t>услуг</w:t>
          </w:r>
        </w:p>
        <w:p w:rsidR="006F13D8" w:rsidRPr="00714B9A" w:rsidRDefault="007A4FB2" w:rsidP="00EF43DC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bookmarkStart w:id="3" w:name="_Toc320609130"/>
          <w:bookmarkStart w:id="4" w:name="_Toc117583900"/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Перенос сайта </w:t>
          </w:r>
          <w:proofErr w:type="spellStart"/>
          <w:r w:rsidR="002101FC"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>dkb</w:t>
          </w:r>
          <w:proofErr w:type="spellEnd"/>
          <w:r w:rsidR="002101FC" w:rsidRPr="00714B9A">
            <w:rPr>
              <w:rFonts w:ascii="Times New Roman" w:hAnsi="Times New Roman" w:cs="Times New Roman"/>
              <w:sz w:val="24"/>
              <w:szCs w:val="24"/>
            </w:rPr>
            <w:t>63.</w:t>
          </w:r>
          <w:proofErr w:type="spellStart"/>
          <w:r w:rsidR="002101FC"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>ru</w:t>
          </w:r>
          <w:proofErr w:type="spellEnd"/>
          <w:r w:rsidR="002101FC" w:rsidRPr="00714B9A">
            <w:rPr>
              <w:rFonts w:ascii="Times New Roman" w:hAnsi="Times New Roman" w:cs="Times New Roman"/>
              <w:sz w:val="24"/>
              <w:szCs w:val="24"/>
            </w:rPr>
            <w:t xml:space="preserve">, принадлежащего </w:t>
          </w:r>
          <w:r w:rsidR="002101FC" w:rsidRPr="00714B9A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ЧУЗ «КБ «РЖД-Медицина" г. Самара»</w:t>
          </w:r>
          <w:r w:rsidR="002101FC" w:rsidRPr="00714B9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(далее </w:t>
          </w:r>
          <w:r w:rsidR="002101FC" w:rsidRPr="00714B9A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2101FC"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proofErr w:type="spellStart"/>
          <w:r w:rsidRPr="00714B9A">
            <w:rPr>
              <w:rFonts w:ascii="Times New Roman" w:hAnsi="Times New Roman" w:cs="Times New Roman"/>
              <w:sz w:val="24"/>
              <w:szCs w:val="24"/>
            </w:rPr>
            <w:t>айт</w:t>
          </w:r>
          <w:proofErr w:type="spellEnd"/>
          <w:r w:rsidRPr="00714B9A">
            <w:rPr>
              <w:rFonts w:ascii="Times New Roman" w:hAnsi="Times New Roman" w:cs="Times New Roman"/>
              <w:sz w:val="24"/>
              <w:szCs w:val="24"/>
            </w:rPr>
            <w:t>)</w:t>
          </w:r>
          <w:r w:rsidR="00EF43DC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2101FC" w:rsidRPr="00714B9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101FC" w:rsidRPr="00EF43DC">
            <w:rPr>
              <w:rFonts w:ascii="Times New Roman" w:hAnsi="Times New Roman" w:cs="Times New Roman"/>
              <w:sz w:val="24"/>
              <w:szCs w:val="24"/>
            </w:rPr>
            <w:t>на новую технологическую платформу "1С-Битрикс" на основе готового решения «</w:t>
          </w:r>
          <w:proofErr w:type="spellStart"/>
          <w:r w:rsidR="002101FC" w:rsidRPr="00EF43DC">
            <w:rPr>
              <w:rFonts w:ascii="Times New Roman" w:hAnsi="Times New Roman" w:cs="Times New Roman"/>
              <w:sz w:val="24"/>
              <w:szCs w:val="24"/>
            </w:rPr>
            <w:t>АСПРО</w:t>
          </w:r>
          <w:proofErr w:type="gramStart"/>
          <w:r w:rsidR="002101FC" w:rsidRPr="00EF43DC">
            <w:rPr>
              <w:rFonts w:ascii="Times New Roman" w:hAnsi="Times New Roman" w:cs="Times New Roman"/>
              <w:sz w:val="24"/>
              <w:szCs w:val="24"/>
            </w:rPr>
            <w:t>:М</w:t>
          </w:r>
          <w:proofErr w:type="gramEnd"/>
          <w:r w:rsidR="002101FC" w:rsidRPr="00EF43DC">
            <w:rPr>
              <w:rFonts w:ascii="Times New Roman" w:hAnsi="Times New Roman" w:cs="Times New Roman"/>
              <w:sz w:val="24"/>
              <w:szCs w:val="24"/>
            </w:rPr>
            <w:t>едицинский</w:t>
          </w:r>
          <w:proofErr w:type="spellEnd"/>
          <w:r w:rsidR="002101FC" w:rsidRPr="00EF43DC">
            <w:rPr>
              <w:rFonts w:ascii="Times New Roman" w:hAnsi="Times New Roman" w:cs="Times New Roman"/>
              <w:sz w:val="24"/>
              <w:szCs w:val="24"/>
            </w:rPr>
            <w:t xml:space="preserve"> центр 2.0» с переносом контента текущего сайта.</w:t>
          </w:r>
          <w:r w:rsidR="002101FC" w:rsidRPr="00714B9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6F13D8" w:rsidRPr="00714B9A" w:rsidRDefault="006F13D8" w:rsidP="0067306F">
          <w:pPr>
            <w:pStyle w:val="ac"/>
            <w:numPr>
              <w:ilvl w:val="0"/>
              <w:numId w:val="23"/>
            </w:numPr>
            <w:tabs>
              <w:tab w:val="left" w:pos="567"/>
            </w:tabs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>Место оказания услуг</w:t>
          </w:r>
        </w:p>
        <w:p w:rsidR="006F13D8" w:rsidRPr="00714B9A" w:rsidRDefault="00EF43DC" w:rsidP="0067306F">
          <w:pPr>
            <w:pStyle w:val="ac"/>
            <w:tabs>
              <w:tab w:val="left" w:pos="567"/>
            </w:tabs>
            <w:spacing w:after="0" w:line="240" w:lineRule="auto"/>
            <w:ind w:left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="006F13D8" w:rsidRPr="00714B9A">
            <w:rPr>
              <w:rFonts w:ascii="Times New Roman" w:eastAsia="Times New Roman" w:hAnsi="Times New Roman" w:cs="Times New Roman"/>
              <w:sz w:val="24"/>
              <w:szCs w:val="24"/>
            </w:rPr>
            <w:t>по месту нахождения Заказчика, г</w:t>
          </w:r>
          <w:proofErr w:type="gramStart"/>
          <w:r w:rsidR="006F13D8" w:rsidRPr="00714B9A">
            <w:rPr>
              <w:rFonts w:ascii="Times New Roman" w:eastAsia="Times New Roman" w:hAnsi="Times New Roman" w:cs="Times New Roman"/>
              <w:sz w:val="24"/>
              <w:szCs w:val="24"/>
            </w:rPr>
            <w:t>.С</w:t>
          </w:r>
          <w:proofErr w:type="gramEnd"/>
          <w:r w:rsidR="006F13D8" w:rsidRPr="00714B9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амара, </w:t>
          </w:r>
          <w:proofErr w:type="spellStart"/>
          <w:r w:rsidR="006F13D8" w:rsidRPr="00714B9A">
            <w:rPr>
              <w:rFonts w:ascii="Times New Roman" w:eastAsia="Times New Roman" w:hAnsi="Times New Roman" w:cs="Times New Roman"/>
              <w:sz w:val="24"/>
              <w:szCs w:val="24"/>
            </w:rPr>
            <w:t>ул.Агибалова</w:t>
          </w:r>
          <w:proofErr w:type="spellEnd"/>
          <w:r w:rsidR="006F13D8" w:rsidRPr="00714B9A">
            <w:rPr>
              <w:rFonts w:ascii="Times New Roman" w:eastAsia="Times New Roman" w:hAnsi="Times New Roman" w:cs="Times New Roman"/>
              <w:sz w:val="24"/>
              <w:szCs w:val="24"/>
            </w:rPr>
            <w:t>, д.12</w:t>
          </w:r>
        </w:p>
        <w:p w:rsidR="006F13D8" w:rsidRPr="00714B9A" w:rsidRDefault="006F13D8" w:rsidP="0067306F">
          <w:pPr>
            <w:pStyle w:val="ac"/>
            <w:numPr>
              <w:ilvl w:val="0"/>
              <w:numId w:val="23"/>
            </w:numPr>
            <w:tabs>
              <w:tab w:val="left" w:pos="567"/>
            </w:tabs>
            <w:spacing w:after="0" w:line="240" w:lineRule="auto"/>
            <w:ind w:left="0" w:firstLine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eastAsia="Times New Roman" w:hAnsi="Times New Roman" w:cs="Times New Roman"/>
              <w:sz w:val="24"/>
              <w:szCs w:val="24"/>
            </w:rPr>
            <w:t>Срок оказания услуг</w:t>
          </w:r>
        </w:p>
        <w:p w:rsidR="006F13D8" w:rsidRPr="00DB422D" w:rsidRDefault="008C3894" w:rsidP="00EF43DC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60 календарных дней </w:t>
          </w:r>
          <w:proofErr w:type="gramStart"/>
          <w:r w:rsidRPr="00714B9A">
            <w:rPr>
              <w:rFonts w:ascii="Times New Roman" w:hAnsi="Times New Roman" w:cs="Times New Roman"/>
              <w:sz w:val="24"/>
              <w:szCs w:val="24"/>
            </w:rPr>
            <w:t>с даты подписания</w:t>
          </w:r>
          <w:proofErr w:type="gramEnd"/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 договора</w:t>
          </w:r>
          <w:r w:rsidR="00DB422D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8C3894" w:rsidRPr="00EF43DC" w:rsidRDefault="008C3894" w:rsidP="00AA03C4">
          <w:pPr>
            <w:pStyle w:val="10"/>
            <w:keepNext w:val="0"/>
            <w:keepLines w:val="0"/>
            <w:numPr>
              <w:ilvl w:val="0"/>
              <w:numId w:val="22"/>
            </w:numPr>
            <w:tabs>
              <w:tab w:val="left" w:pos="284"/>
            </w:tabs>
            <w:overflowPunct w:val="0"/>
            <w:autoSpaceDE w:val="0"/>
            <w:autoSpaceDN w:val="0"/>
            <w:adjustRightInd w:val="0"/>
            <w:spacing w:before="120" w:after="120"/>
            <w:ind w:left="0" w:hanging="357"/>
            <w:textAlignment w:val="baseline"/>
            <w:rPr>
              <w:rFonts w:ascii="Times New Roman" w:hAnsi="Times New Roman" w:cs="Times New Roman"/>
              <w:sz w:val="24"/>
              <w:szCs w:val="24"/>
            </w:rPr>
          </w:pPr>
          <w:r w:rsidRPr="00EF43DC">
            <w:rPr>
              <w:rFonts w:ascii="Times New Roman" w:hAnsi="Times New Roman" w:cs="Times New Roman"/>
              <w:sz w:val="24"/>
              <w:szCs w:val="24"/>
            </w:rPr>
            <w:t>Состав услуг</w:t>
          </w:r>
        </w:p>
        <w:p w:rsidR="007A4FB2" w:rsidRPr="00714B9A" w:rsidRDefault="008C3894" w:rsidP="00DB422D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>Услуги по переносу С</w:t>
          </w:r>
          <w:r w:rsidR="006F13D8" w:rsidRPr="00714B9A">
            <w:rPr>
              <w:rFonts w:ascii="Times New Roman" w:hAnsi="Times New Roman" w:cs="Times New Roman"/>
              <w:sz w:val="24"/>
              <w:szCs w:val="24"/>
            </w:rPr>
            <w:t xml:space="preserve">айта 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>включаю</w:t>
          </w:r>
          <w:r w:rsidR="007A4FB2" w:rsidRPr="00714B9A">
            <w:rPr>
              <w:rFonts w:ascii="Times New Roman" w:hAnsi="Times New Roman" w:cs="Times New Roman"/>
              <w:sz w:val="24"/>
              <w:szCs w:val="24"/>
            </w:rPr>
            <w:t>т:</w:t>
          </w:r>
        </w:p>
        <w:p w:rsidR="007A4FB2" w:rsidRPr="00EF43DC" w:rsidRDefault="007A4FB2" w:rsidP="00EF43DC">
          <w:pPr>
            <w:pStyle w:val="ac"/>
            <w:numPr>
              <w:ilvl w:val="0"/>
              <w:numId w:val="28"/>
            </w:numPr>
            <w:tabs>
              <w:tab w:val="left" w:pos="426"/>
            </w:tabs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F43DC">
            <w:rPr>
              <w:rFonts w:ascii="Times New Roman" w:hAnsi="Times New Roman" w:cs="Times New Roman"/>
              <w:sz w:val="24"/>
              <w:szCs w:val="24"/>
            </w:rPr>
            <w:t>поставку готового решения «</w:t>
          </w:r>
          <w:proofErr w:type="spellStart"/>
          <w:r w:rsidR="008C3894" w:rsidRPr="00EF43DC">
            <w:rPr>
              <w:rFonts w:ascii="Times New Roman" w:hAnsi="Times New Roman" w:cs="Times New Roman"/>
              <w:sz w:val="24"/>
              <w:szCs w:val="24"/>
            </w:rPr>
            <w:t>АСПРО</w:t>
          </w:r>
          <w:proofErr w:type="gramStart"/>
          <w:r w:rsidR="008C3894" w:rsidRPr="00EF43DC">
            <w:rPr>
              <w:rFonts w:ascii="Times New Roman" w:hAnsi="Times New Roman" w:cs="Times New Roman"/>
              <w:sz w:val="24"/>
              <w:szCs w:val="24"/>
            </w:rPr>
            <w:t>:М</w:t>
          </w:r>
          <w:proofErr w:type="gramEnd"/>
          <w:r w:rsidR="008C3894" w:rsidRPr="00EF43DC">
            <w:rPr>
              <w:rFonts w:ascii="Times New Roman" w:hAnsi="Times New Roman" w:cs="Times New Roman"/>
              <w:sz w:val="24"/>
              <w:szCs w:val="24"/>
            </w:rPr>
            <w:t>едицинский</w:t>
          </w:r>
          <w:proofErr w:type="spellEnd"/>
          <w:r w:rsidR="008C3894" w:rsidRPr="00EF43DC">
            <w:rPr>
              <w:rFonts w:ascii="Times New Roman" w:hAnsi="Times New Roman" w:cs="Times New Roman"/>
              <w:sz w:val="24"/>
              <w:szCs w:val="24"/>
            </w:rPr>
            <w:t xml:space="preserve"> центр 2.0</w:t>
          </w:r>
          <w:r w:rsidRPr="00EF43DC">
            <w:rPr>
              <w:rFonts w:ascii="Times New Roman" w:hAnsi="Times New Roman" w:cs="Times New Roman"/>
              <w:sz w:val="24"/>
              <w:szCs w:val="24"/>
            </w:rPr>
            <w:t>»;</w:t>
          </w:r>
        </w:p>
        <w:p w:rsidR="007A4FB2" w:rsidRPr="00EF43DC" w:rsidRDefault="007A4FB2" w:rsidP="00EF43DC">
          <w:pPr>
            <w:pStyle w:val="ac"/>
            <w:numPr>
              <w:ilvl w:val="0"/>
              <w:numId w:val="28"/>
            </w:numPr>
            <w:tabs>
              <w:tab w:val="left" w:pos="426"/>
            </w:tabs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F43DC">
            <w:rPr>
              <w:rFonts w:ascii="Times New Roman" w:hAnsi="Times New Roman" w:cs="Times New Roman"/>
              <w:sz w:val="24"/>
              <w:szCs w:val="24"/>
            </w:rPr>
            <w:t>настройку профиля для пользователей;</w:t>
          </w:r>
        </w:p>
        <w:p w:rsidR="007A4FB2" w:rsidRPr="00EF43DC" w:rsidRDefault="007A4FB2" w:rsidP="00EF43DC">
          <w:pPr>
            <w:pStyle w:val="ac"/>
            <w:numPr>
              <w:ilvl w:val="0"/>
              <w:numId w:val="28"/>
            </w:numPr>
            <w:tabs>
              <w:tab w:val="left" w:pos="426"/>
            </w:tabs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F43DC">
            <w:rPr>
              <w:rFonts w:ascii="Times New Roman" w:hAnsi="Times New Roman" w:cs="Times New Roman"/>
              <w:sz w:val="24"/>
              <w:szCs w:val="24"/>
            </w:rPr>
            <w:t>доработку модуля «</w:t>
          </w:r>
          <w:r w:rsidR="008C3894" w:rsidRPr="00EF43DC">
            <w:rPr>
              <w:rFonts w:ascii="Times New Roman" w:hAnsi="Times New Roman" w:cs="Times New Roman"/>
              <w:sz w:val="24"/>
              <w:szCs w:val="24"/>
            </w:rPr>
            <w:t>Закупки</w:t>
          </w:r>
          <w:r w:rsidRPr="00EF43DC">
            <w:rPr>
              <w:rFonts w:ascii="Times New Roman" w:hAnsi="Times New Roman" w:cs="Times New Roman"/>
              <w:sz w:val="24"/>
              <w:szCs w:val="24"/>
            </w:rPr>
            <w:t>» на основе текущего сайта;</w:t>
          </w:r>
        </w:p>
        <w:p w:rsidR="007A4FB2" w:rsidRPr="00EF43DC" w:rsidRDefault="007A4FB2" w:rsidP="00EF43DC">
          <w:pPr>
            <w:pStyle w:val="ac"/>
            <w:numPr>
              <w:ilvl w:val="0"/>
              <w:numId w:val="28"/>
            </w:numPr>
            <w:tabs>
              <w:tab w:val="left" w:pos="426"/>
            </w:tabs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F43DC">
            <w:rPr>
              <w:rFonts w:ascii="Times New Roman" w:hAnsi="Times New Roman" w:cs="Times New Roman"/>
              <w:sz w:val="24"/>
              <w:szCs w:val="24"/>
            </w:rPr>
            <w:t xml:space="preserve">адаптацию готового решения под фирменный стиль (корректировка шрифтов, внесение контактных данных, настройка фирменного цвета, замена логотипа, замена </w:t>
          </w:r>
          <w:proofErr w:type="spellStart"/>
          <w:r w:rsidRPr="00EF43DC">
            <w:rPr>
              <w:rFonts w:ascii="Times New Roman" w:hAnsi="Times New Roman" w:cs="Times New Roman"/>
              <w:sz w:val="24"/>
              <w:szCs w:val="24"/>
            </w:rPr>
            <w:t>фавикона</w:t>
          </w:r>
          <w:proofErr w:type="spellEnd"/>
          <w:r w:rsidRPr="00EF43DC">
            <w:rPr>
              <w:rFonts w:ascii="Times New Roman" w:hAnsi="Times New Roman" w:cs="Times New Roman"/>
              <w:sz w:val="24"/>
              <w:szCs w:val="24"/>
            </w:rPr>
            <w:t xml:space="preserve">, стилизация </w:t>
          </w:r>
          <w:proofErr w:type="spellStart"/>
          <w:r w:rsidRPr="00EF43DC">
            <w:rPr>
              <w:rFonts w:ascii="Times New Roman" w:hAnsi="Times New Roman" w:cs="Times New Roman"/>
              <w:sz w:val="24"/>
              <w:szCs w:val="24"/>
            </w:rPr>
            <w:t>инфографики</w:t>
          </w:r>
          <w:proofErr w:type="spellEnd"/>
          <w:r w:rsidRPr="00EF43DC">
            <w:rPr>
              <w:rFonts w:ascii="Times New Roman" w:hAnsi="Times New Roman" w:cs="Times New Roman"/>
              <w:sz w:val="24"/>
              <w:szCs w:val="24"/>
            </w:rPr>
            <w:t>)</w:t>
          </w:r>
          <w:r w:rsidR="008C3894" w:rsidRPr="00EF43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C3894" w:rsidRPr="00EF43DC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ЧУЗ «КБ «РЖД-Медицина" г. Самара»</w:t>
          </w:r>
          <w:r w:rsidRPr="00EF43DC"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8C3894" w:rsidRPr="00EF43DC" w:rsidRDefault="008C3894" w:rsidP="00EF43DC">
          <w:pPr>
            <w:pStyle w:val="ac"/>
            <w:numPr>
              <w:ilvl w:val="0"/>
              <w:numId w:val="28"/>
            </w:numPr>
            <w:tabs>
              <w:tab w:val="left" w:pos="426"/>
            </w:tabs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F43DC">
            <w:rPr>
              <w:rFonts w:ascii="Times New Roman" w:hAnsi="Times New Roman" w:cs="Times New Roman"/>
              <w:sz w:val="24"/>
              <w:szCs w:val="24"/>
            </w:rPr>
            <w:t>перенос контента текущего сайта;</w:t>
          </w:r>
        </w:p>
        <w:p w:rsidR="007A4FB2" w:rsidRPr="00EF43DC" w:rsidRDefault="007A4FB2" w:rsidP="00EF43DC">
          <w:pPr>
            <w:pStyle w:val="ac"/>
            <w:numPr>
              <w:ilvl w:val="0"/>
              <w:numId w:val="28"/>
            </w:numPr>
            <w:tabs>
              <w:tab w:val="left" w:pos="426"/>
            </w:tabs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F43DC">
            <w:rPr>
              <w:rFonts w:ascii="Times New Roman" w:hAnsi="Times New Roman" w:cs="Times New Roman"/>
              <w:sz w:val="24"/>
              <w:szCs w:val="24"/>
            </w:rPr>
            <w:t>настройку поиска по сайту;</w:t>
          </w:r>
        </w:p>
        <w:p w:rsidR="007A4FB2" w:rsidRPr="00EF43DC" w:rsidRDefault="007A4FB2" w:rsidP="00EF43DC">
          <w:pPr>
            <w:pStyle w:val="ac"/>
            <w:numPr>
              <w:ilvl w:val="0"/>
              <w:numId w:val="28"/>
            </w:numPr>
            <w:tabs>
              <w:tab w:val="left" w:pos="426"/>
            </w:tabs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F43DC">
            <w:rPr>
              <w:rFonts w:ascii="Times New Roman" w:hAnsi="Times New Roman" w:cs="Times New Roman"/>
              <w:sz w:val="24"/>
              <w:szCs w:val="24"/>
            </w:rPr>
            <w:t>публикацию и настройку хостинга;</w:t>
          </w:r>
        </w:p>
        <w:p w:rsidR="007A4FB2" w:rsidRPr="00EF43DC" w:rsidRDefault="007A4FB2" w:rsidP="00EF43DC">
          <w:pPr>
            <w:pStyle w:val="ac"/>
            <w:numPr>
              <w:ilvl w:val="0"/>
              <w:numId w:val="28"/>
            </w:numPr>
            <w:tabs>
              <w:tab w:val="left" w:pos="426"/>
            </w:tabs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F43DC">
            <w:rPr>
              <w:rFonts w:ascii="Times New Roman" w:hAnsi="Times New Roman" w:cs="Times New Roman"/>
              <w:sz w:val="24"/>
              <w:szCs w:val="24"/>
            </w:rPr>
            <w:t>тестирование сайта;</w:t>
          </w:r>
        </w:p>
        <w:p w:rsidR="007A4FB2" w:rsidRPr="00EF43DC" w:rsidRDefault="007A4FB2" w:rsidP="00EF43DC">
          <w:pPr>
            <w:pStyle w:val="ac"/>
            <w:numPr>
              <w:ilvl w:val="0"/>
              <w:numId w:val="28"/>
            </w:numPr>
            <w:tabs>
              <w:tab w:val="left" w:pos="426"/>
            </w:tabs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F43DC">
            <w:rPr>
              <w:rFonts w:ascii="Times New Roman" w:hAnsi="Times New Roman" w:cs="Times New Roman"/>
              <w:sz w:val="24"/>
              <w:szCs w:val="24"/>
            </w:rPr>
            <w:t>начальную поисковую оптимизацию.</w:t>
          </w:r>
        </w:p>
        <w:p w:rsidR="007A4FB2" w:rsidRPr="00714B9A" w:rsidRDefault="007A4FB2" w:rsidP="00AA03C4">
          <w:pPr>
            <w:pStyle w:val="10"/>
            <w:keepNext w:val="0"/>
            <w:keepLines w:val="0"/>
            <w:numPr>
              <w:ilvl w:val="0"/>
              <w:numId w:val="22"/>
            </w:numPr>
            <w:tabs>
              <w:tab w:val="left" w:pos="284"/>
            </w:tabs>
            <w:overflowPunct w:val="0"/>
            <w:autoSpaceDE w:val="0"/>
            <w:autoSpaceDN w:val="0"/>
            <w:adjustRightInd w:val="0"/>
            <w:spacing w:before="120" w:after="120"/>
            <w:ind w:left="0" w:hanging="357"/>
            <w:textAlignment w:val="baseline"/>
            <w:rPr>
              <w:rFonts w:ascii="Times New Roman" w:hAnsi="Times New Roman" w:cs="Times New Roman"/>
              <w:bCs/>
              <w:sz w:val="24"/>
              <w:szCs w:val="24"/>
            </w:rPr>
          </w:pPr>
          <w:bookmarkStart w:id="5" w:name="_Toc395604030"/>
          <w:bookmarkEnd w:id="3"/>
          <w:bookmarkEnd w:id="4"/>
          <w:r w:rsidRPr="00714B9A">
            <w:rPr>
              <w:rFonts w:ascii="Times New Roman" w:hAnsi="Times New Roman" w:cs="Times New Roman"/>
              <w:sz w:val="24"/>
              <w:szCs w:val="24"/>
            </w:rPr>
            <w:t>Цели переноса сайта</w:t>
          </w:r>
          <w:bookmarkEnd w:id="5"/>
        </w:p>
        <w:p w:rsidR="007A4FB2" w:rsidRPr="00714B9A" w:rsidRDefault="007A4FB2" w:rsidP="00714B9A">
          <w:pPr>
            <w:tabs>
              <w:tab w:val="left" w:pos="993"/>
            </w:tabs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>Целями переноса сайта являются:</w:t>
          </w:r>
        </w:p>
        <w:p w:rsidR="007A4FB2" w:rsidRPr="00EF43DC" w:rsidRDefault="007A4FB2" w:rsidP="00EF43DC">
          <w:pPr>
            <w:pStyle w:val="ac"/>
            <w:numPr>
              <w:ilvl w:val="0"/>
              <w:numId w:val="29"/>
            </w:numPr>
            <w:tabs>
              <w:tab w:val="left" w:pos="426"/>
            </w:tabs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F43DC">
            <w:rPr>
              <w:rFonts w:ascii="Times New Roman" w:hAnsi="Times New Roman" w:cs="Times New Roman"/>
              <w:sz w:val="24"/>
              <w:szCs w:val="24"/>
            </w:rPr>
            <w:t xml:space="preserve">перенос </w:t>
          </w:r>
          <w:r w:rsidR="008C3894" w:rsidRPr="00EF43DC">
            <w:rPr>
              <w:rFonts w:ascii="Times New Roman" w:hAnsi="Times New Roman" w:cs="Times New Roman"/>
              <w:sz w:val="24"/>
              <w:szCs w:val="24"/>
            </w:rPr>
            <w:t>С</w:t>
          </w:r>
          <w:r w:rsidRPr="00EF43DC">
            <w:rPr>
              <w:rFonts w:ascii="Times New Roman" w:hAnsi="Times New Roman" w:cs="Times New Roman"/>
              <w:sz w:val="24"/>
              <w:szCs w:val="24"/>
            </w:rPr>
            <w:t xml:space="preserve">айта на </w:t>
          </w:r>
          <w:proofErr w:type="spellStart"/>
          <w:r w:rsidRPr="00EF43DC">
            <w:rPr>
              <w:rFonts w:ascii="Times New Roman" w:hAnsi="Times New Roman" w:cs="Times New Roman"/>
              <w:sz w:val="24"/>
              <w:szCs w:val="24"/>
            </w:rPr>
            <w:t>импортонезависимую</w:t>
          </w:r>
          <w:proofErr w:type="spellEnd"/>
          <w:r w:rsidRPr="00EF43DC">
            <w:rPr>
              <w:rFonts w:ascii="Times New Roman" w:hAnsi="Times New Roman" w:cs="Times New Roman"/>
              <w:sz w:val="24"/>
              <w:szCs w:val="24"/>
            </w:rPr>
            <w:t xml:space="preserve"> платформу;</w:t>
          </w:r>
        </w:p>
        <w:p w:rsidR="007A4FB2" w:rsidRPr="00EF43DC" w:rsidRDefault="007A4FB2" w:rsidP="00EF43DC">
          <w:pPr>
            <w:pStyle w:val="ac"/>
            <w:numPr>
              <w:ilvl w:val="0"/>
              <w:numId w:val="29"/>
            </w:numPr>
            <w:tabs>
              <w:tab w:val="left" w:pos="426"/>
            </w:tabs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F43DC">
            <w:rPr>
              <w:rFonts w:ascii="Times New Roman" w:hAnsi="Times New Roman" w:cs="Times New Roman"/>
              <w:sz w:val="24"/>
              <w:szCs w:val="24"/>
            </w:rPr>
            <w:t>переход на современный эргономичный дизайн;</w:t>
          </w:r>
        </w:p>
        <w:p w:rsidR="007A4FB2" w:rsidRPr="00EF43DC" w:rsidRDefault="007A4FB2" w:rsidP="00EF43DC">
          <w:pPr>
            <w:pStyle w:val="ac"/>
            <w:numPr>
              <w:ilvl w:val="0"/>
              <w:numId w:val="29"/>
            </w:numPr>
            <w:tabs>
              <w:tab w:val="left" w:pos="426"/>
            </w:tabs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F43DC">
            <w:rPr>
              <w:rFonts w:ascii="Times New Roman" w:hAnsi="Times New Roman" w:cs="Times New Roman"/>
              <w:sz w:val="24"/>
              <w:szCs w:val="24"/>
            </w:rPr>
            <w:t xml:space="preserve">обеспечение прав </w:t>
          </w:r>
          <w:r w:rsidR="008C3894" w:rsidRPr="00EF43DC">
            <w:rPr>
              <w:rFonts w:ascii="Times New Roman" w:hAnsi="Times New Roman" w:cs="Times New Roman"/>
              <w:sz w:val="24"/>
              <w:szCs w:val="24"/>
            </w:rPr>
            <w:t>пациентов учреждения</w:t>
          </w:r>
          <w:r w:rsidRPr="00EF43DC">
            <w:rPr>
              <w:rFonts w:ascii="Times New Roman" w:hAnsi="Times New Roman" w:cs="Times New Roman"/>
              <w:sz w:val="24"/>
              <w:szCs w:val="24"/>
            </w:rPr>
            <w:t xml:space="preserve"> и организаций на доступ к информации о деятельности</w:t>
          </w:r>
          <w:r w:rsidR="008C3894" w:rsidRPr="00EF43DC">
            <w:rPr>
              <w:rFonts w:ascii="Times New Roman" w:hAnsi="Times New Roman" w:cs="Times New Roman"/>
              <w:sz w:val="24"/>
              <w:szCs w:val="24"/>
            </w:rPr>
            <w:t xml:space="preserve"> и условиях оказания медицинских услуг учреждением</w:t>
          </w:r>
          <w:r w:rsidRPr="00EF43DC"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7A4FB2" w:rsidRPr="00EF43DC" w:rsidRDefault="007A4FB2" w:rsidP="00EF43DC">
          <w:pPr>
            <w:pStyle w:val="ac"/>
            <w:numPr>
              <w:ilvl w:val="0"/>
              <w:numId w:val="29"/>
            </w:numPr>
            <w:tabs>
              <w:tab w:val="left" w:pos="426"/>
            </w:tabs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F43DC">
            <w:rPr>
              <w:rFonts w:ascii="Times New Roman" w:hAnsi="Times New Roman" w:cs="Times New Roman"/>
              <w:sz w:val="24"/>
              <w:szCs w:val="24"/>
            </w:rPr>
            <w:t>использование адаптивной структуры сайта, обеспечивающей корректное отображение на различных устройствах;</w:t>
          </w:r>
        </w:p>
        <w:p w:rsidR="007A4FB2" w:rsidRPr="00EF43DC" w:rsidRDefault="007A4FB2" w:rsidP="00EF43DC">
          <w:pPr>
            <w:pStyle w:val="ac"/>
            <w:numPr>
              <w:ilvl w:val="0"/>
              <w:numId w:val="29"/>
            </w:numPr>
            <w:tabs>
              <w:tab w:val="left" w:pos="426"/>
            </w:tabs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F43DC">
            <w:rPr>
              <w:rFonts w:ascii="Times New Roman" w:hAnsi="Times New Roman" w:cs="Times New Roman"/>
              <w:sz w:val="24"/>
              <w:szCs w:val="24"/>
            </w:rPr>
            <w:t>увеличение функциональных возможностей сайта за счет переноса на современную платформу, модернизация внутреннего функционала и внешнего вида Сайта, создание новых сервисов и разделов сайта по согласованию с Заказчиком;</w:t>
          </w:r>
        </w:p>
        <w:p w:rsidR="007A4FB2" w:rsidRPr="00EF43DC" w:rsidRDefault="007A4FB2" w:rsidP="00EF43DC">
          <w:pPr>
            <w:pStyle w:val="ac"/>
            <w:numPr>
              <w:ilvl w:val="0"/>
              <w:numId w:val="29"/>
            </w:numPr>
            <w:tabs>
              <w:tab w:val="left" w:pos="426"/>
            </w:tabs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F43DC">
            <w:rPr>
              <w:rFonts w:ascii="Times New Roman" w:hAnsi="Times New Roman" w:cs="Times New Roman"/>
              <w:sz w:val="24"/>
              <w:szCs w:val="24"/>
            </w:rPr>
            <w:t>переход на новую версию сайта для слабов</w:t>
          </w:r>
          <w:r w:rsidR="00DB422D">
            <w:rPr>
              <w:rFonts w:ascii="Times New Roman" w:hAnsi="Times New Roman" w:cs="Times New Roman"/>
              <w:sz w:val="24"/>
              <w:szCs w:val="24"/>
            </w:rPr>
            <w:t>и</w:t>
          </w:r>
          <w:r w:rsidRPr="00EF43DC">
            <w:rPr>
              <w:rFonts w:ascii="Times New Roman" w:hAnsi="Times New Roman" w:cs="Times New Roman"/>
              <w:sz w:val="24"/>
              <w:szCs w:val="24"/>
            </w:rPr>
            <w:t>дящих;</w:t>
          </w:r>
        </w:p>
        <w:p w:rsidR="007A4FB2" w:rsidRPr="00EF43DC" w:rsidRDefault="007A4FB2" w:rsidP="00EF43DC">
          <w:pPr>
            <w:pStyle w:val="ac"/>
            <w:numPr>
              <w:ilvl w:val="0"/>
              <w:numId w:val="29"/>
            </w:numPr>
            <w:tabs>
              <w:tab w:val="left" w:pos="426"/>
            </w:tabs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F43DC">
            <w:rPr>
              <w:rFonts w:ascii="Times New Roman" w:hAnsi="Times New Roman" w:cs="Times New Roman"/>
              <w:sz w:val="24"/>
              <w:szCs w:val="24"/>
            </w:rPr>
            <w:t>расширение механизмов взаимодействия и обратной связи</w:t>
          </w:r>
          <w:r w:rsidR="008C3894" w:rsidRPr="00EF43DC">
            <w:rPr>
              <w:rFonts w:ascii="Times New Roman" w:hAnsi="Times New Roman" w:cs="Times New Roman"/>
              <w:sz w:val="24"/>
              <w:szCs w:val="24"/>
            </w:rPr>
            <w:t xml:space="preserve"> учреждения</w:t>
          </w:r>
          <w:r w:rsidRPr="00EF43DC">
            <w:rPr>
              <w:rFonts w:ascii="Times New Roman" w:hAnsi="Times New Roman" w:cs="Times New Roman"/>
              <w:sz w:val="24"/>
              <w:szCs w:val="24"/>
            </w:rPr>
            <w:t xml:space="preserve"> посредством современной формы обратной связи полностью соответствующей требованиям законодательства Российской Феде</w:t>
          </w:r>
          <w:r w:rsidR="008C3894" w:rsidRPr="00EF43DC">
            <w:rPr>
              <w:rFonts w:ascii="Times New Roman" w:hAnsi="Times New Roman" w:cs="Times New Roman"/>
              <w:sz w:val="24"/>
              <w:szCs w:val="24"/>
            </w:rPr>
            <w:t>рации.</w:t>
          </w:r>
        </w:p>
        <w:p w:rsidR="007A4FB2" w:rsidRPr="00714B9A" w:rsidRDefault="007A4FB2" w:rsidP="00AA03C4">
          <w:pPr>
            <w:pStyle w:val="10"/>
            <w:keepLines w:val="0"/>
            <w:numPr>
              <w:ilvl w:val="0"/>
              <w:numId w:val="22"/>
            </w:numPr>
            <w:tabs>
              <w:tab w:val="left" w:pos="993"/>
            </w:tabs>
            <w:overflowPunct w:val="0"/>
            <w:autoSpaceDE w:val="0"/>
            <w:autoSpaceDN w:val="0"/>
            <w:adjustRightInd w:val="0"/>
            <w:spacing w:before="120" w:after="120"/>
            <w:ind w:left="0" w:firstLine="567"/>
            <w:textAlignment w:val="baseline"/>
            <w:rPr>
              <w:rFonts w:ascii="Times New Roman" w:hAnsi="Times New Roman" w:cs="Times New Roman"/>
              <w:sz w:val="24"/>
              <w:szCs w:val="24"/>
            </w:rPr>
          </w:pPr>
          <w:bookmarkStart w:id="6" w:name="_Toc395604033"/>
          <w:r w:rsidRPr="00714B9A">
            <w:rPr>
              <w:rFonts w:ascii="Times New Roman" w:hAnsi="Times New Roman" w:cs="Times New Roman"/>
              <w:bCs/>
              <w:sz w:val="24"/>
              <w:szCs w:val="24"/>
            </w:rPr>
            <w:t>Требования к программному обеспечению и сайту</w:t>
          </w:r>
          <w:bookmarkEnd w:id="6"/>
        </w:p>
        <w:p w:rsidR="007A4FB2" w:rsidRPr="000674CE" w:rsidRDefault="007A4FB2" w:rsidP="000674CE">
          <w:pPr>
            <w:pStyle w:val="ac"/>
            <w:numPr>
              <w:ilvl w:val="1"/>
              <w:numId w:val="22"/>
            </w:numPr>
            <w:spacing w:after="0" w:line="240" w:lineRule="auto"/>
            <w:ind w:left="0" w:firstLine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674CE">
            <w:rPr>
              <w:rFonts w:ascii="Times New Roman" w:hAnsi="Times New Roman" w:cs="Times New Roman"/>
              <w:sz w:val="24"/>
              <w:szCs w:val="24"/>
            </w:rPr>
            <w:t>Платформой для переноса сайта должна стать «1С-Битрикс: Управление сайтом» и шаблон «</w:t>
          </w:r>
          <w:proofErr w:type="spellStart"/>
          <w:r w:rsidR="008C3894" w:rsidRPr="000674CE">
            <w:rPr>
              <w:rFonts w:ascii="Times New Roman" w:hAnsi="Times New Roman" w:cs="Times New Roman"/>
              <w:sz w:val="24"/>
              <w:szCs w:val="24"/>
            </w:rPr>
            <w:t>АСПРО</w:t>
          </w:r>
          <w:proofErr w:type="gramStart"/>
          <w:r w:rsidR="008C3894" w:rsidRPr="000674CE">
            <w:rPr>
              <w:rFonts w:ascii="Times New Roman" w:hAnsi="Times New Roman" w:cs="Times New Roman"/>
              <w:sz w:val="24"/>
              <w:szCs w:val="24"/>
            </w:rPr>
            <w:t>:М</w:t>
          </w:r>
          <w:proofErr w:type="gramEnd"/>
          <w:r w:rsidR="008C3894" w:rsidRPr="000674CE">
            <w:rPr>
              <w:rFonts w:ascii="Times New Roman" w:hAnsi="Times New Roman" w:cs="Times New Roman"/>
              <w:sz w:val="24"/>
              <w:szCs w:val="24"/>
            </w:rPr>
            <w:t>едицинский</w:t>
          </w:r>
          <w:proofErr w:type="spellEnd"/>
          <w:r w:rsidR="008C3894" w:rsidRPr="000674CE">
            <w:rPr>
              <w:rFonts w:ascii="Times New Roman" w:hAnsi="Times New Roman" w:cs="Times New Roman"/>
              <w:sz w:val="24"/>
              <w:szCs w:val="24"/>
            </w:rPr>
            <w:t xml:space="preserve"> центр 2.0</w:t>
          </w:r>
          <w:r w:rsidR="00136F23">
            <w:rPr>
              <w:rFonts w:ascii="Times New Roman" w:hAnsi="Times New Roman" w:cs="Times New Roman"/>
              <w:sz w:val="24"/>
              <w:szCs w:val="24"/>
            </w:rPr>
            <w:t>»</w:t>
          </w:r>
          <w:r w:rsidRPr="000674CE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7A4FB2" w:rsidRPr="00714B9A" w:rsidRDefault="007A4FB2" w:rsidP="00714B9A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>Сайт должен соответствовать следующим регламентирующим документам:</w:t>
          </w:r>
        </w:p>
        <w:p w:rsidR="007A4FB2" w:rsidRPr="00714B9A" w:rsidRDefault="00130B04" w:rsidP="00EF43DC">
          <w:pPr>
            <w:numPr>
              <w:ilvl w:val="0"/>
              <w:numId w:val="24"/>
            </w:numPr>
            <w:tabs>
              <w:tab w:val="left" w:pos="567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0" w:firstLine="0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>Приказу Министерства здравоохранения РФ от 30 декабря 2014 г.  №956н</w:t>
          </w:r>
          <w:r w:rsidR="007A4FB2" w:rsidRPr="00714B9A"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7A4FB2" w:rsidRPr="00714B9A" w:rsidRDefault="00130B04" w:rsidP="00EF43DC">
          <w:pPr>
            <w:numPr>
              <w:ilvl w:val="0"/>
              <w:numId w:val="24"/>
            </w:numPr>
            <w:tabs>
              <w:tab w:val="left" w:pos="567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0" w:firstLine="0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>Федеральному закону от 21 ноября 2011 г. №323-ФЗ "Об основах охраны здоровья граждан в Российской Федерации"</w:t>
          </w:r>
          <w:r w:rsidR="007A4FB2" w:rsidRPr="00714B9A"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7A4FB2" w:rsidRPr="00714B9A" w:rsidRDefault="00130B04" w:rsidP="00EF43DC">
          <w:pPr>
            <w:numPr>
              <w:ilvl w:val="0"/>
              <w:numId w:val="24"/>
            </w:numPr>
            <w:tabs>
              <w:tab w:val="left" w:pos="567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0" w:firstLine="0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>Федеральному закону "О персональных данных" от 27.07.2006 N 152-ФЗ</w:t>
          </w:r>
          <w:r w:rsidR="007A4FB2" w:rsidRPr="00714B9A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7A4FB2" w:rsidRPr="00714B9A" w:rsidRDefault="007A4FB2" w:rsidP="00714B9A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>Сайт должен быть доступен для полнофункционального просмотра с помощью следующих браузеров персональных компьютеров:</w:t>
          </w:r>
        </w:p>
        <w:p w:rsidR="007A4FB2" w:rsidRPr="00714B9A" w:rsidRDefault="007A4FB2" w:rsidP="00714B9A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- Internet Explorer 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>версии</w:t>
          </w:r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8 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>и</w:t>
          </w:r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>выше</w:t>
          </w:r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; </w:t>
          </w:r>
        </w:p>
        <w:p w:rsidR="007A4FB2" w:rsidRPr="00714B9A" w:rsidRDefault="007A4FB2" w:rsidP="00714B9A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>Opera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 версии 27 и выше;</w:t>
          </w:r>
        </w:p>
        <w:p w:rsidR="007A4FB2" w:rsidRPr="00714B9A" w:rsidRDefault="007A4FB2" w:rsidP="00714B9A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pacing w:val="-1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- </w:t>
          </w:r>
          <w:proofErr w:type="spellStart"/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>Google</w:t>
          </w:r>
          <w:r w:rsidRPr="00714B9A">
            <w:rPr>
              <w:rFonts w:ascii="Times New Roman" w:hAnsi="Times New Roman" w:cs="Times New Roman"/>
              <w:spacing w:val="-1"/>
              <w:sz w:val="24"/>
              <w:szCs w:val="24"/>
              <w:lang w:val="en-US"/>
            </w:rPr>
            <w:t>Chrome</w:t>
          </w:r>
          <w:proofErr w:type="spellEnd"/>
          <w:r w:rsidRPr="00714B9A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версии 39 и выше;</w:t>
          </w:r>
        </w:p>
        <w:p w:rsidR="007A4FB2" w:rsidRPr="00714B9A" w:rsidRDefault="007A4FB2" w:rsidP="00714B9A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- </w:t>
          </w:r>
          <w:r w:rsidRPr="00714B9A">
            <w:rPr>
              <w:rFonts w:ascii="Times New Roman" w:hAnsi="Times New Roman" w:cs="Times New Roman"/>
              <w:spacing w:val="-1"/>
              <w:sz w:val="24"/>
              <w:szCs w:val="24"/>
              <w:lang w:val="en-US"/>
            </w:rPr>
            <w:t>Safari</w:t>
          </w:r>
          <w:r w:rsidRPr="00714B9A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версии 7 и выше;</w:t>
          </w:r>
        </w:p>
        <w:p w:rsidR="007A4FB2" w:rsidRPr="00714B9A" w:rsidRDefault="007A4FB2" w:rsidP="00714B9A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pacing w:val="-1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proofErr w:type="spellStart"/>
          <w:r w:rsidRPr="00714B9A">
            <w:rPr>
              <w:rFonts w:ascii="Times New Roman" w:hAnsi="Times New Roman" w:cs="Times New Roman"/>
              <w:spacing w:val="-1"/>
              <w:sz w:val="24"/>
              <w:szCs w:val="24"/>
              <w:lang w:val="en-US"/>
            </w:rPr>
            <w:t>MozillaFirefox</w:t>
          </w:r>
          <w:proofErr w:type="spellEnd"/>
          <w:r w:rsidRPr="00714B9A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версии 31 и выше.</w:t>
          </w:r>
        </w:p>
        <w:p w:rsidR="007A4FB2" w:rsidRPr="00714B9A" w:rsidRDefault="007A4FB2" w:rsidP="00714B9A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Сайт должен корректно отображаться в предлагаемых браузерах мобильных устройств с операционными системами </w:t>
          </w:r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>iOS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 версии 5.0 и выше, также на </w:t>
          </w:r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>Android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 версии 4 и выше.</w:t>
          </w:r>
        </w:p>
        <w:p w:rsidR="007A4FB2" w:rsidRPr="00714B9A" w:rsidRDefault="007A4FB2" w:rsidP="00714B9A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Контент, размещенный на сайте, должен быть доступным и отображаться корректно для пользователя при отключении в браузере поддержки </w:t>
          </w:r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>Flash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 и </w:t>
          </w:r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>JavaScript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7A4FB2" w:rsidRDefault="007A4FB2" w:rsidP="000674CE">
          <w:pPr>
            <w:pStyle w:val="2"/>
            <w:numPr>
              <w:ilvl w:val="1"/>
              <w:numId w:val="22"/>
            </w:numPr>
            <w:tabs>
              <w:tab w:val="left" w:pos="0"/>
            </w:tabs>
            <w:spacing w:before="0" w:after="0"/>
            <w:ind w:left="0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bookmarkStart w:id="7" w:name="_Toc395604035"/>
          <w:r w:rsidRPr="00714B9A">
            <w:rPr>
              <w:rFonts w:ascii="Times New Roman" w:hAnsi="Times New Roman" w:cs="Times New Roman"/>
              <w:caps/>
              <w:sz w:val="24"/>
              <w:szCs w:val="24"/>
            </w:rPr>
            <w:t>Т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>ребования к дизайну сайта</w:t>
          </w:r>
          <w:bookmarkEnd w:id="7"/>
        </w:p>
        <w:p w:rsidR="007A4FB2" w:rsidRPr="00714B9A" w:rsidRDefault="007A4FB2" w:rsidP="00714B9A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>Для дизайна сайта Исполнителю предложена разработка на шаблоне, который отвечает современным тенденциям.</w:t>
          </w:r>
        </w:p>
        <w:p w:rsidR="007A4FB2" w:rsidRPr="00714B9A" w:rsidRDefault="007A4FB2" w:rsidP="00714B9A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На главной странице сайта должна быть основная информация о деятельности </w:t>
          </w:r>
          <w:r w:rsidR="00130B04" w:rsidRPr="00714B9A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ЧУЗ «КБ «РЖД-Медицина" г. Самара»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, структура </w:t>
          </w:r>
          <w:r w:rsidR="00130B04" w:rsidRPr="00714B9A">
            <w:rPr>
              <w:rFonts w:ascii="Times New Roman" w:hAnsi="Times New Roman" w:cs="Times New Roman"/>
              <w:sz w:val="24"/>
              <w:szCs w:val="24"/>
            </w:rPr>
            <w:t>отделений по направлениям деятельности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 с активными ссылками на соответствующие разделы сайта, новостная лента.</w:t>
          </w:r>
          <w:r w:rsidR="000674CE">
            <w:rPr>
              <w:rFonts w:ascii="Times New Roman" w:hAnsi="Times New Roman" w:cs="Times New Roman"/>
              <w:sz w:val="24"/>
              <w:szCs w:val="24"/>
            </w:rPr>
            <w:t xml:space="preserve"> Структура сайта представлена в Приложении 1.</w:t>
          </w:r>
        </w:p>
        <w:p w:rsidR="007A4FB2" w:rsidRPr="00714B9A" w:rsidRDefault="007A4FB2" w:rsidP="00714B9A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>Страницы сайта не должны быть перегружены излишним наполнением.</w:t>
          </w:r>
        </w:p>
        <w:p w:rsidR="007A4FB2" w:rsidRPr="00714B9A" w:rsidRDefault="007A4FB2" w:rsidP="00714B9A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>Цветовая палитра страниц сайта должна быть прият</w:t>
          </w:r>
          <w:bookmarkStart w:id="8" w:name="_Toc395604038"/>
          <w:r w:rsidRPr="00714B9A">
            <w:rPr>
              <w:rFonts w:ascii="Times New Roman" w:hAnsi="Times New Roman" w:cs="Times New Roman"/>
              <w:sz w:val="24"/>
              <w:szCs w:val="24"/>
            </w:rPr>
            <w:t>ной для визуального восприятия.</w:t>
          </w:r>
        </w:p>
        <w:p w:rsidR="007A4FB2" w:rsidRPr="00714B9A" w:rsidRDefault="007A4FB2" w:rsidP="000674CE">
          <w:pPr>
            <w:pStyle w:val="2"/>
            <w:numPr>
              <w:ilvl w:val="1"/>
              <w:numId w:val="22"/>
            </w:numPr>
            <w:tabs>
              <w:tab w:val="left" w:pos="709"/>
            </w:tabs>
            <w:spacing w:before="0" w:after="0"/>
            <w:ind w:left="0" w:firstLine="0"/>
            <w:jc w:val="both"/>
            <w:rPr>
              <w:rFonts w:ascii="Times New Roman" w:hAnsi="Times New Roman" w:cs="Times New Roman"/>
              <w:caps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caps/>
              <w:sz w:val="24"/>
              <w:szCs w:val="24"/>
            </w:rPr>
            <w:t>Т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ребования к </w:t>
          </w:r>
          <w:bookmarkEnd w:id="8"/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>CMS</w:t>
          </w:r>
        </w:p>
        <w:p w:rsidR="007A4FB2" w:rsidRPr="00714B9A" w:rsidRDefault="007A4FB2" w:rsidP="00714B9A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bookmarkStart w:id="9" w:name="_Toc395604039"/>
          <w:r w:rsidRPr="00714B9A">
            <w:rPr>
              <w:rFonts w:ascii="Times New Roman" w:hAnsi="Times New Roman" w:cs="Times New Roman"/>
              <w:sz w:val="24"/>
              <w:szCs w:val="24"/>
            </w:rPr>
            <w:t>Сайт должен функционировать на платформе «1С-Битрикс: Управление сайтом».</w:t>
          </w:r>
        </w:p>
        <w:p w:rsidR="007A4FB2" w:rsidRPr="00714B9A" w:rsidRDefault="007A4FB2" w:rsidP="00714B9A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>Администратор сайта должен иметь полный доступ к нему в части добавления, удаления, просмотра, редактирования всего контента, а также функциональных модулей и блоков сайта.</w:t>
          </w:r>
        </w:p>
        <w:p w:rsidR="007A4FB2" w:rsidRPr="00714B9A" w:rsidRDefault="007A4FB2" w:rsidP="00714B9A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>Администратор должен иметь возможность управления контент-менеджерами (добавление, удаление, редактирование пользователей, групп пользователей, отвечающих за наполнение сайта контентом в определенных разделах сайта).</w:t>
          </w:r>
        </w:p>
        <w:p w:rsidR="007A4FB2" w:rsidRPr="00714B9A" w:rsidRDefault="007A4FB2" w:rsidP="00714B9A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К администратору сайта для работы с </w:t>
          </w:r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>CMS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 не должны предъявляться специальные требования в области знаний технологий программирования или программных продуктов, за исключение общих навыков работы с персональным компьютером, интернетом и веб-браузерами.</w:t>
          </w:r>
        </w:p>
        <w:p w:rsidR="007A4FB2" w:rsidRPr="00714B9A" w:rsidRDefault="007A4FB2" w:rsidP="00714B9A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В </w:t>
          </w:r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>CMS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 должна быть предусмотрена возможность автоматического создания резервных копий по расписанию, как всего содержимого сайта, так и его разделов.</w:t>
          </w:r>
        </w:p>
        <w:p w:rsidR="007A4FB2" w:rsidRPr="00714B9A" w:rsidRDefault="007A4FB2" w:rsidP="00714B9A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В </w:t>
          </w:r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>CMS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 должна быть предусмотрена возможность автоматического датирования размещаемых публикаций с возможностью внесения изменения в дату размещения, а также с возможностью отсроченного опубликования.</w:t>
          </w:r>
        </w:p>
        <w:p w:rsidR="007A4FB2" w:rsidRPr="00714B9A" w:rsidRDefault="007A4FB2" w:rsidP="000674CE">
          <w:pPr>
            <w:pStyle w:val="2"/>
            <w:numPr>
              <w:ilvl w:val="1"/>
              <w:numId w:val="22"/>
            </w:numPr>
            <w:tabs>
              <w:tab w:val="left" w:pos="0"/>
            </w:tabs>
            <w:spacing w:before="0" w:after="0"/>
            <w:ind w:left="0" w:firstLine="0"/>
            <w:jc w:val="both"/>
            <w:rPr>
              <w:rFonts w:ascii="Times New Roman" w:hAnsi="Times New Roman" w:cs="Times New Roman"/>
              <w:caps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caps/>
              <w:sz w:val="24"/>
              <w:szCs w:val="24"/>
            </w:rPr>
            <w:t>Т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ребования к </w:t>
          </w:r>
          <w:proofErr w:type="gramStart"/>
          <w:r w:rsidRPr="00714B9A">
            <w:rPr>
              <w:rFonts w:ascii="Times New Roman" w:hAnsi="Times New Roman" w:cs="Times New Roman"/>
              <w:sz w:val="24"/>
              <w:szCs w:val="24"/>
            </w:rPr>
            <w:t>загружаемому</w:t>
          </w:r>
          <w:bookmarkEnd w:id="9"/>
          <w:proofErr w:type="gramEnd"/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 контенту</w:t>
          </w:r>
        </w:p>
        <w:p w:rsidR="007A4FB2" w:rsidRPr="00714B9A" w:rsidRDefault="007A4FB2" w:rsidP="00714B9A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>В рамках оказания услуг по переносу сайта должна быть предусмотрена возможность загрузки и выгрузки на сайт (с сайта) файлов  следующих форматов: *.</w:t>
          </w:r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>pdf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>, *.</w:t>
          </w:r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>doc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>, *.</w:t>
          </w:r>
          <w:proofErr w:type="spellStart"/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>docx</w:t>
          </w:r>
          <w:proofErr w:type="spellEnd"/>
          <w:r w:rsidRPr="00714B9A">
            <w:rPr>
              <w:rFonts w:ascii="Times New Roman" w:hAnsi="Times New Roman" w:cs="Times New Roman"/>
              <w:sz w:val="24"/>
              <w:szCs w:val="24"/>
            </w:rPr>
            <w:t>, *.</w:t>
          </w:r>
          <w:proofErr w:type="spellStart"/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>xls</w:t>
          </w:r>
          <w:proofErr w:type="spellEnd"/>
          <w:r w:rsidRPr="00714B9A">
            <w:rPr>
              <w:rFonts w:ascii="Times New Roman" w:hAnsi="Times New Roman" w:cs="Times New Roman"/>
              <w:sz w:val="24"/>
              <w:szCs w:val="24"/>
            </w:rPr>
            <w:t>, *.</w:t>
          </w:r>
          <w:proofErr w:type="spellStart"/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>xlsx</w:t>
          </w:r>
          <w:proofErr w:type="spellEnd"/>
          <w:r w:rsidRPr="00714B9A">
            <w:rPr>
              <w:rFonts w:ascii="Times New Roman" w:hAnsi="Times New Roman" w:cs="Times New Roman"/>
              <w:sz w:val="24"/>
              <w:szCs w:val="24"/>
            </w:rPr>
            <w:t>, *.</w:t>
          </w:r>
          <w:proofErr w:type="spellStart"/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>odt</w:t>
          </w:r>
          <w:proofErr w:type="spellEnd"/>
          <w:r w:rsidRPr="00714B9A">
            <w:rPr>
              <w:rFonts w:ascii="Times New Roman" w:hAnsi="Times New Roman" w:cs="Times New Roman"/>
              <w:sz w:val="24"/>
              <w:szCs w:val="24"/>
            </w:rPr>
            <w:t>, *.</w:t>
          </w:r>
          <w:proofErr w:type="spellStart"/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>ods</w:t>
          </w:r>
          <w:proofErr w:type="spellEnd"/>
          <w:r w:rsidRPr="00714B9A">
            <w:rPr>
              <w:rFonts w:ascii="Times New Roman" w:hAnsi="Times New Roman" w:cs="Times New Roman"/>
              <w:sz w:val="24"/>
              <w:szCs w:val="24"/>
            </w:rPr>
            <w:t>*.</w:t>
          </w:r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>jpg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>, *.</w:t>
          </w:r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>jpeg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>, *.</w:t>
          </w:r>
          <w:proofErr w:type="spellStart"/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>png</w:t>
          </w:r>
          <w:proofErr w:type="spellEnd"/>
          <w:r w:rsidRPr="00714B9A">
            <w:rPr>
              <w:rFonts w:ascii="Times New Roman" w:hAnsi="Times New Roman" w:cs="Times New Roman"/>
              <w:sz w:val="24"/>
              <w:szCs w:val="24"/>
            </w:rPr>
            <w:t>, *.</w:t>
          </w:r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>zip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>, *.</w:t>
          </w:r>
          <w:proofErr w:type="spellStart"/>
          <w:r w:rsidRPr="00714B9A">
            <w:rPr>
              <w:rFonts w:ascii="Times New Roman" w:hAnsi="Times New Roman" w:cs="Times New Roman"/>
              <w:sz w:val="24"/>
              <w:szCs w:val="24"/>
              <w:lang w:val="en-US"/>
            </w:rPr>
            <w:t>rar</w:t>
          </w:r>
          <w:proofErr w:type="spellEnd"/>
          <w:r w:rsidRPr="00714B9A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7A4FB2" w:rsidRPr="00714B9A" w:rsidRDefault="007A4FB2" w:rsidP="00714B9A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Для всех </w:t>
          </w:r>
          <w:proofErr w:type="gramStart"/>
          <w:r w:rsidRPr="00714B9A">
            <w:rPr>
              <w:rFonts w:ascii="Times New Roman" w:hAnsi="Times New Roman" w:cs="Times New Roman"/>
              <w:sz w:val="24"/>
              <w:szCs w:val="24"/>
            </w:rPr>
            <w:t>материалов</w:t>
          </w:r>
          <w:proofErr w:type="gramEnd"/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 размещаемых на сайте, копию которых пользователь может загрузить на свое устройство, должны быть предусмотрены ссылки на их загрузку в виде иконки с изображением соответствующего формата, а также ссылки «Скачать», расположенные рядом с названием документа.</w:t>
          </w:r>
        </w:p>
        <w:p w:rsidR="007A4FB2" w:rsidRPr="00714B9A" w:rsidRDefault="007A4FB2" w:rsidP="000674CE">
          <w:pPr>
            <w:pStyle w:val="2"/>
            <w:numPr>
              <w:ilvl w:val="1"/>
              <w:numId w:val="22"/>
            </w:numPr>
            <w:tabs>
              <w:tab w:val="left" w:pos="0"/>
            </w:tabs>
            <w:spacing w:before="0" w:after="0"/>
            <w:ind w:left="0" w:firstLine="0"/>
            <w:jc w:val="both"/>
            <w:rPr>
              <w:rFonts w:ascii="Times New Roman" w:hAnsi="Times New Roman" w:cs="Times New Roman"/>
              <w:caps/>
              <w:sz w:val="24"/>
              <w:szCs w:val="24"/>
            </w:rPr>
          </w:pPr>
          <w:bookmarkStart w:id="10" w:name="_Toc395604042"/>
          <w:r w:rsidRPr="00714B9A">
            <w:rPr>
              <w:rFonts w:ascii="Times New Roman" w:hAnsi="Times New Roman" w:cs="Times New Roman"/>
              <w:caps/>
              <w:sz w:val="24"/>
              <w:szCs w:val="24"/>
            </w:rPr>
            <w:t>Т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>ребования к эргономике сайта</w:t>
          </w:r>
          <w:bookmarkEnd w:id="10"/>
        </w:p>
        <w:p w:rsidR="007A4FB2" w:rsidRPr="00714B9A" w:rsidRDefault="007A4FB2" w:rsidP="00714B9A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При переносе сайта, необходимо учитывать принцип минимизации нежелательных условий работы пользователей и </w:t>
          </w:r>
          <w:r w:rsidR="00130B04" w:rsidRPr="00714B9A">
            <w:rPr>
              <w:rFonts w:ascii="Times New Roman" w:hAnsi="Times New Roman" w:cs="Times New Roman"/>
              <w:sz w:val="24"/>
              <w:szCs w:val="24"/>
            </w:rPr>
            <w:t>сотрудников Учреждения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 xml:space="preserve"> при обеспечении заданной эффективности их деятельности. Сайт должен иметь удобный и понятный интерфейс, отвечающий следующим требованиям:</w:t>
          </w:r>
        </w:p>
        <w:p w:rsidR="007A4FB2" w:rsidRPr="000674CE" w:rsidRDefault="007A4FB2" w:rsidP="000674CE">
          <w:pPr>
            <w:pStyle w:val="ac"/>
            <w:numPr>
              <w:ilvl w:val="0"/>
              <w:numId w:val="30"/>
            </w:numPr>
            <w:spacing w:after="0" w:line="240" w:lineRule="auto"/>
            <w:ind w:left="567"/>
            <w:rPr>
              <w:rFonts w:ascii="Times New Roman" w:hAnsi="Times New Roman" w:cs="Times New Roman"/>
              <w:sz w:val="24"/>
              <w:szCs w:val="24"/>
            </w:rPr>
          </w:pPr>
          <w:r w:rsidRPr="000674CE">
            <w:rPr>
              <w:rFonts w:ascii="Times New Roman" w:hAnsi="Times New Roman" w:cs="Times New Roman"/>
              <w:sz w:val="24"/>
              <w:szCs w:val="24"/>
            </w:rPr>
            <w:t>взаимодействие пользователя с сайтом должно осуществляться на русском языке;</w:t>
          </w:r>
        </w:p>
        <w:p w:rsidR="007A4FB2" w:rsidRPr="000674CE" w:rsidRDefault="007A4FB2" w:rsidP="000674CE">
          <w:pPr>
            <w:pStyle w:val="ac"/>
            <w:numPr>
              <w:ilvl w:val="0"/>
              <w:numId w:val="30"/>
            </w:numPr>
            <w:spacing w:after="0" w:line="240" w:lineRule="auto"/>
            <w:ind w:left="567"/>
            <w:rPr>
              <w:rFonts w:ascii="Times New Roman" w:hAnsi="Times New Roman" w:cs="Times New Roman"/>
              <w:sz w:val="24"/>
              <w:szCs w:val="24"/>
            </w:rPr>
          </w:pPr>
          <w:r w:rsidRPr="000674CE">
            <w:rPr>
              <w:rFonts w:ascii="Times New Roman" w:hAnsi="Times New Roman" w:cs="Times New Roman"/>
              <w:sz w:val="24"/>
              <w:szCs w:val="24"/>
            </w:rPr>
            <w:t>в части диалога с пользователем должен быть обеспечен удобный и интуитивно понятный интерфейс пользователя;</w:t>
          </w:r>
        </w:p>
        <w:p w:rsidR="007A4FB2" w:rsidRPr="000674CE" w:rsidRDefault="007A4FB2" w:rsidP="000674CE">
          <w:pPr>
            <w:pStyle w:val="ac"/>
            <w:numPr>
              <w:ilvl w:val="0"/>
              <w:numId w:val="30"/>
            </w:numPr>
            <w:spacing w:after="0" w:line="240" w:lineRule="auto"/>
            <w:ind w:left="567"/>
            <w:rPr>
              <w:rFonts w:ascii="Times New Roman" w:hAnsi="Times New Roman" w:cs="Times New Roman"/>
              <w:sz w:val="24"/>
              <w:szCs w:val="24"/>
            </w:rPr>
          </w:pPr>
          <w:r w:rsidRPr="000674CE">
            <w:rPr>
              <w:rFonts w:ascii="Times New Roman" w:hAnsi="Times New Roman" w:cs="Times New Roman"/>
              <w:sz w:val="24"/>
              <w:szCs w:val="24"/>
            </w:rPr>
            <w:t xml:space="preserve">пользователю должен быть доступен сайт в режиме «Версия для </w:t>
          </w:r>
          <w:proofErr w:type="gramStart"/>
          <w:r w:rsidRPr="000674CE">
            <w:rPr>
              <w:rFonts w:ascii="Times New Roman" w:hAnsi="Times New Roman" w:cs="Times New Roman"/>
              <w:sz w:val="24"/>
              <w:szCs w:val="24"/>
            </w:rPr>
            <w:t>слабовидящих</w:t>
          </w:r>
          <w:proofErr w:type="gramEnd"/>
          <w:r w:rsidRPr="000674CE">
            <w:rPr>
              <w:rFonts w:ascii="Times New Roman" w:hAnsi="Times New Roman" w:cs="Times New Roman"/>
              <w:sz w:val="24"/>
              <w:szCs w:val="24"/>
            </w:rPr>
            <w:t>».</w:t>
          </w:r>
        </w:p>
        <w:p w:rsidR="007A4FB2" w:rsidRPr="00714B9A" w:rsidRDefault="007A4FB2" w:rsidP="000674CE">
          <w:pPr>
            <w:pStyle w:val="2"/>
            <w:numPr>
              <w:ilvl w:val="1"/>
              <w:numId w:val="22"/>
            </w:numPr>
            <w:tabs>
              <w:tab w:val="left" w:pos="0"/>
            </w:tabs>
            <w:spacing w:before="0" w:after="0"/>
            <w:ind w:left="0" w:firstLine="0"/>
            <w:jc w:val="both"/>
            <w:rPr>
              <w:rFonts w:ascii="Times New Roman" w:hAnsi="Times New Roman" w:cs="Times New Roman"/>
              <w:caps/>
              <w:sz w:val="24"/>
              <w:szCs w:val="24"/>
            </w:rPr>
          </w:pPr>
          <w:bookmarkStart w:id="11" w:name="_Toc395604043"/>
          <w:r w:rsidRPr="00714B9A">
            <w:rPr>
              <w:rFonts w:ascii="Times New Roman" w:hAnsi="Times New Roman" w:cs="Times New Roman"/>
              <w:caps/>
              <w:sz w:val="24"/>
              <w:szCs w:val="24"/>
            </w:rPr>
            <w:t>Т</w:t>
          </w:r>
          <w:r w:rsidRPr="00714B9A">
            <w:rPr>
              <w:rFonts w:ascii="Times New Roman" w:hAnsi="Times New Roman" w:cs="Times New Roman"/>
              <w:sz w:val="24"/>
              <w:szCs w:val="24"/>
            </w:rPr>
            <w:t>ребования к защите информации от несанкционированного доступа</w:t>
          </w:r>
          <w:bookmarkEnd w:id="11"/>
        </w:p>
        <w:p w:rsidR="007A4FB2" w:rsidRPr="000674CE" w:rsidRDefault="000674CE" w:rsidP="000674CE">
          <w:pPr>
            <w:tabs>
              <w:tab w:val="left" w:pos="567"/>
            </w:tabs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7A4FB2" w:rsidRPr="000674CE">
            <w:rPr>
              <w:rFonts w:ascii="Times New Roman" w:hAnsi="Times New Roman" w:cs="Times New Roman"/>
              <w:sz w:val="24"/>
              <w:szCs w:val="24"/>
            </w:rPr>
            <w:t>В рамках оказания услуг по переносу должны обеспечиваться следующие требования к защите информации от несанкционированного доступа:</w:t>
          </w:r>
        </w:p>
        <w:p w:rsidR="007A4FB2" w:rsidRPr="000674CE" w:rsidRDefault="007A4FB2" w:rsidP="000674CE">
          <w:pPr>
            <w:pStyle w:val="ac"/>
            <w:numPr>
              <w:ilvl w:val="0"/>
              <w:numId w:val="31"/>
            </w:numPr>
            <w:tabs>
              <w:tab w:val="left" w:pos="567"/>
            </w:tabs>
            <w:spacing w:after="0" w:line="240" w:lineRule="auto"/>
            <w:ind w:left="142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674CE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исходные файлы структуры и файлы наполнения </w:t>
          </w:r>
          <w:proofErr w:type="gramStart"/>
          <w:r w:rsidRPr="000674CE">
            <w:rPr>
              <w:rFonts w:ascii="Times New Roman" w:hAnsi="Times New Roman" w:cs="Times New Roman"/>
              <w:sz w:val="24"/>
              <w:szCs w:val="24"/>
            </w:rPr>
            <w:t>сайта</w:t>
          </w:r>
          <w:proofErr w:type="gramEnd"/>
          <w:r w:rsidRPr="000674CE">
            <w:rPr>
              <w:rFonts w:ascii="Times New Roman" w:hAnsi="Times New Roman" w:cs="Times New Roman"/>
              <w:sz w:val="24"/>
              <w:szCs w:val="24"/>
            </w:rPr>
            <w:t xml:space="preserve"> в том числе базы данных, фото и видеоматериалы, резервные копии должны размещаться на сервере провайдера Заказчика.</w:t>
          </w:r>
        </w:p>
        <w:p w:rsidR="007A4FB2" w:rsidRPr="000674CE" w:rsidRDefault="007A4FB2" w:rsidP="000674CE">
          <w:pPr>
            <w:pStyle w:val="ac"/>
            <w:numPr>
              <w:ilvl w:val="0"/>
              <w:numId w:val="31"/>
            </w:numPr>
            <w:tabs>
              <w:tab w:val="left" w:pos="567"/>
            </w:tabs>
            <w:spacing w:after="0" w:line="240" w:lineRule="auto"/>
            <w:ind w:left="142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674CE">
            <w:rPr>
              <w:rFonts w:ascii="Times New Roman" w:hAnsi="Times New Roman" w:cs="Times New Roman"/>
              <w:sz w:val="24"/>
              <w:szCs w:val="24"/>
            </w:rPr>
            <w:t xml:space="preserve">Исполнителю запрещается копировать любые исходные файлы структуры и файлы наполнения </w:t>
          </w:r>
          <w:proofErr w:type="gramStart"/>
          <w:r w:rsidRPr="000674CE">
            <w:rPr>
              <w:rFonts w:ascii="Times New Roman" w:hAnsi="Times New Roman" w:cs="Times New Roman"/>
              <w:sz w:val="24"/>
              <w:szCs w:val="24"/>
            </w:rPr>
            <w:t>сайта</w:t>
          </w:r>
          <w:proofErr w:type="gramEnd"/>
          <w:r w:rsidRPr="000674CE">
            <w:rPr>
              <w:rFonts w:ascii="Times New Roman" w:hAnsi="Times New Roman" w:cs="Times New Roman"/>
              <w:sz w:val="24"/>
              <w:szCs w:val="24"/>
            </w:rPr>
            <w:t xml:space="preserve"> в том числе базы данных, фото и видеоматериалы, резервные копии без согласования с Заказчиком.</w:t>
          </w:r>
        </w:p>
        <w:p w:rsidR="007A4FB2" w:rsidRPr="000674CE" w:rsidRDefault="007A4FB2" w:rsidP="000674CE">
          <w:pPr>
            <w:pStyle w:val="ac"/>
            <w:numPr>
              <w:ilvl w:val="0"/>
              <w:numId w:val="31"/>
            </w:numPr>
            <w:tabs>
              <w:tab w:val="left" w:pos="567"/>
            </w:tabs>
            <w:spacing w:after="0" w:line="240" w:lineRule="auto"/>
            <w:ind w:left="142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674CE">
            <w:rPr>
              <w:rFonts w:ascii="Times New Roman" w:hAnsi="Times New Roman" w:cs="Times New Roman"/>
              <w:sz w:val="24"/>
              <w:szCs w:val="24"/>
            </w:rPr>
            <w:t>в рамках оказания услуг по переносу сайта должны обеспечиваться следующие требования к защите информации от несанкционированного доступа:</w:t>
          </w:r>
        </w:p>
        <w:p w:rsidR="007A4FB2" w:rsidRPr="000674CE" w:rsidRDefault="007A4FB2" w:rsidP="000674CE">
          <w:pPr>
            <w:pStyle w:val="ac"/>
            <w:numPr>
              <w:ilvl w:val="0"/>
              <w:numId w:val="31"/>
            </w:numPr>
            <w:tabs>
              <w:tab w:val="left" w:pos="567"/>
            </w:tabs>
            <w:spacing w:after="0" w:line="240" w:lineRule="auto"/>
            <w:ind w:left="142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674CE">
            <w:rPr>
              <w:rFonts w:ascii="Times New Roman" w:hAnsi="Times New Roman" w:cs="Times New Roman"/>
              <w:sz w:val="24"/>
              <w:szCs w:val="24"/>
            </w:rPr>
            <w:t>идентификация и аутентификация пользователей;</w:t>
          </w:r>
        </w:p>
        <w:p w:rsidR="007A4FB2" w:rsidRPr="000674CE" w:rsidRDefault="007A4FB2" w:rsidP="000674CE">
          <w:pPr>
            <w:pStyle w:val="ac"/>
            <w:numPr>
              <w:ilvl w:val="0"/>
              <w:numId w:val="31"/>
            </w:numPr>
            <w:tabs>
              <w:tab w:val="left" w:pos="567"/>
            </w:tabs>
            <w:spacing w:after="0" w:line="240" w:lineRule="auto"/>
            <w:ind w:left="142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674CE">
            <w:rPr>
              <w:rFonts w:ascii="Times New Roman" w:hAnsi="Times New Roman" w:cs="Times New Roman"/>
              <w:sz w:val="24"/>
              <w:szCs w:val="24"/>
            </w:rPr>
            <w:t>персонифицированное определение прав пользователей на ввод, корректировку, просмотр данных (матрица доступа);</w:t>
          </w:r>
        </w:p>
        <w:p w:rsidR="007A4FB2" w:rsidRPr="000674CE" w:rsidRDefault="007A4FB2" w:rsidP="000674CE">
          <w:pPr>
            <w:pStyle w:val="ac"/>
            <w:numPr>
              <w:ilvl w:val="0"/>
              <w:numId w:val="31"/>
            </w:numPr>
            <w:tabs>
              <w:tab w:val="left" w:pos="567"/>
            </w:tabs>
            <w:spacing w:after="0" w:line="240" w:lineRule="auto"/>
            <w:ind w:left="142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674CE">
            <w:rPr>
              <w:rFonts w:ascii="Times New Roman" w:hAnsi="Times New Roman" w:cs="Times New Roman"/>
              <w:sz w:val="24"/>
              <w:szCs w:val="24"/>
            </w:rPr>
            <w:t xml:space="preserve">протоколирование работы пользователей </w:t>
          </w:r>
          <w:r w:rsidRPr="000674CE">
            <w:rPr>
              <w:rFonts w:ascii="Times New Roman" w:hAnsi="Times New Roman" w:cs="Times New Roman"/>
              <w:sz w:val="24"/>
              <w:szCs w:val="24"/>
              <w:lang w:val="en-US"/>
            </w:rPr>
            <w:t>CMS</w:t>
          </w:r>
          <w:r w:rsidRPr="000674CE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7A4FB2" w:rsidRPr="00714B9A" w:rsidRDefault="007A4FB2" w:rsidP="00AA03C4">
          <w:pPr>
            <w:pStyle w:val="10"/>
            <w:keepLines w:val="0"/>
            <w:numPr>
              <w:ilvl w:val="0"/>
              <w:numId w:val="22"/>
            </w:numPr>
            <w:tabs>
              <w:tab w:val="left" w:pos="284"/>
            </w:tabs>
            <w:overflowPunct w:val="0"/>
            <w:autoSpaceDE w:val="0"/>
            <w:autoSpaceDN w:val="0"/>
            <w:adjustRightInd w:val="0"/>
            <w:spacing w:before="120" w:after="120"/>
            <w:ind w:left="0" w:firstLine="0"/>
            <w:textAlignment w:val="baseline"/>
            <w:rPr>
              <w:rFonts w:ascii="Times New Roman" w:hAnsi="Times New Roman" w:cs="Times New Roman"/>
              <w:sz w:val="24"/>
              <w:szCs w:val="24"/>
            </w:rPr>
          </w:pPr>
          <w:bookmarkStart w:id="12" w:name="_Toc395604045"/>
          <w:r w:rsidRPr="00714B9A">
            <w:rPr>
              <w:rFonts w:ascii="Times New Roman" w:hAnsi="Times New Roman" w:cs="Times New Roman"/>
              <w:bCs/>
              <w:sz w:val="24"/>
              <w:szCs w:val="24"/>
            </w:rPr>
            <w:t>Требования к функционалу сайта</w:t>
          </w:r>
          <w:bookmarkEnd w:id="12"/>
        </w:p>
        <w:p w:rsidR="007A4FB2" w:rsidRPr="00714B9A" w:rsidRDefault="007A4FB2" w:rsidP="00714B9A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>Перенос сайта должна предусматривать возможности его последующего развития в части:</w:t>
          </w:r>
        </w:p>
        <w:p w:rsidR="007A4FB2" w:rsidRPr="000674CE" w:rsidRDefault="007A4FB2" w:rsidP="000674CE">
          <w:pPr>
            <w:pStyle w:val="ac"/>
            <w:numPr>
              <w:ilvl w:val="0"/>
              <w:numId w:val="32"/>
            </w:numPr>
            <w:spacing w:after="0" w:line="240" w:lineRule="auto"/>
            <w:ind w:left="142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674CE">
            <w:rPr>
              <w:rFonts w:ascii="Times New Roman" w:hAnsi="Times New Roman" w:cs="Times New Roman"/>
              <w:sz w:val="24"/>
              <w:szCs w:val="24"/>
            </w:rPr>
            <w:t>расширения функциональных возможностей за счет разработки и внедрения новых функциональных блоков и модулей либо доработки уже имеющихся;</w:t>
          </w:r>
        </w:p>
        <w:p w:rsidR="007A4FB2" w:rsidRPr="000674CE" w:rsidRDefault="007A4FB2" w:rsidP="000674CE">
          <w:pPr>
            <w:pStyle w:val="ac"/>
            <w:numPr>
              <w:ilvl w:val="0"/>
              <w:numId w:val="32"/>
            </w:numPr>
            <w:spacing w:after="0" w:line="240" w:lineRule="auto"/>
            <w:ind w:left="142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674CE">
            <w:rPr>
              <w:rFonts w:ascii="Times New Roman" w:hAnsi="Times New Roman" w:cs="Times New Roman"/>
              <w:sz w:val="24"/>
              <w:szCs w:val="24"/>
            </w:rPr>
            <w:t>возможности организации взаимодействия с внешними информационными системами</w:t>
          </w:r>
          <w:r w:rsidR="00130B04" w:rsidRPr="000674CE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7A4FB2" w:rsidRPr="00714B9A" w:rsidRDefault="007A4FB2" w:rsidP="00AA03C4">
          <w:pPr>
            <w:numPr>
              <w:ilvl w:val="0"/>
              <w:numId w:val="22"/>
            </w:numPr>
            <w:tabs>
              <w:tab w:val="left" w:pos="567"/>
            </w:tabs>
            <w:spacing w:before="120" w:after="120" w:line="240" w:lineRule="auto"/>
            <w:ind w:left="714" w:hanging="357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b/>
              <w:sz w:val="24"/>
              <w:szCs w:val="24"/>
              <w:lang w:bidi="ru-RU"/>
            </w:rPr>
            <w:t>Права на результаты оказанных услуг по переносу сайта</w:t>
          </w:r>
        </w:p>
        <w:p w:rsidR="007A4FB2" w:rsidRPr="00714B9A" w:rsidRDefault="007A4FB2" w:rsidP="00714B9A">
          <w:pPr>
            <w:spacing w:after="0" w:line="240" w:lineRule="auto"/>
            <w:ind w:firstLine="851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>Основные программные решения должны быть защищены документами, удостоверяющими права на их использование на территории Российской Федерации.</w:t>
          </w:r>
        </w:p>
        <w:p w:rsidR="007A4FB2" w:rsidRPr="00714B9A" w:rsidRDefault="007A4FB2" w:rsidP="00714B9A">
          <w:pPr>
            <w:spacing w:after="0" w:line="240" w:lineRule="auto"/>
            <w:ind w:firstLine="851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hAnsi="Times New Roman" w:cs="Times New Roman"/>
              <w:sz w:val="24"/>
              <w:szCs w:val="24"/>
            </w:rPr>
            <w:t>Права на свободное программное обеспечение (далее СПО) и алгоритмы, разработанные в рамках создания сайта, предоставляются на основании лицензионного соглашения, заключенного между Заказчиком и Исполнителем.</w:t>
          </w:r>
        </w:p>
        <w:p w:rsidR="007A4FB2" w:rsidRPr="00714B9A" w:rsidRDefault="007A4FB2" w:rsidP="00714B9A">
          <w:pPr>
            <w:spacing w:after="0" w:line="240" w:lineRule="auto"/>
            <w:ind w:firstLine="851"/>
            <w:jc w:val="both"/>
            <w:rPr>
              <w:rFonts w:ascii="Times New Roman" w:hAnsi="Times New Roman" w:cs="Times New Roman"/>
              <w:sz w:val="24"/>
              <w:szCs w:val="24"/>
            </w:rPr>
          </w:pPr>
          <w:bookmarkStart w:id="13" w:name="_GoBack"/>
          <w:bookmarkEnd w:id="13"/>
          <w:r w:rsidRPr="00714B9A">
            <w:rPr>
              <w:rFonts w:ascii="Times New Roman" w:hAnsi="Times New Roman" w:cs="Times New Roman"/>
              <w:sz w:val="24"/>
              <w:szCs w:val="24"/>
            </w:rPr>
            <w:t>При использовании на сайте СПО, разработанного третьими лицами, условия, на которых передается право на использование (исполнение) этих СПО, не должны накладывать ограничений, препятствующих использованию сайта по его прямому назначению.</w:t>
          </w:r>
        </w:p>
        <w:p w:rsidR="007A4FB2" w:rsidRPr="00714B9A" w:rsidRDefault="007A4FB2" w:rsidP="00714B9A">
          <w:pPr>
            <w:pStyle w:val="21"/>
            <w:shd w:val="clear" w:color="auto" w:fill="auto"/>
            <w:spacing w:before="0" w:line="240" w:lineRule="auto"/>
            <w:ind w:firstLine="851"/>
            <w:rPr>
              <w:rFonts w:ascii="Times New Roman" w:eastAsia="Times New Roman" w:hAnsi="Times New Roman" w:cs="Times New Roman"/>
              <w:sz w:val="24"/>
              <w:szCs w:val="24"/>
              <w:lang w:bidi="ru-RU"/>
            </w:rPr>
          </w:pPr>
          <w:r w:rsidRPr="00714B9A">
            <w:rPr>
              <w:rFonts w:ascii="Times New Roman" w:eastAsia="Times New Roman" w:hAnsi="Times New Roman" w:cs="Times New Roman"/>
              <w:sz w:val="24"/>
              <w:szCs w:val="24"/>
              <w:lang w:bidi="ru-RU"/>
            </w:rPr>
            <w:t xml:space="preserve">Исключительное право на результаты, полученные в ходе </w:t>
          </w:r>
          <w:r w:rsidRPr="00714B9A">
            <w:rPr>
              <w:rFonts w:ascii="Times New Roman" w:eastAsia="Times New Roman" w:hAnsi="Times New Roman" w:cs="Times New Roman"/>
              <w:sz w:val="24"/>
              <w:szCs w:val="24"/>
            </w:rPr>
            <w:t>оказания услуг</w:t>
          </w:r>
          <w:r w:rsidRPr="00714B9A">
            <w:rPr>
              <w:rFonts w:ascii="Times New Roman" w:eastAsia="Times New Roman" w:hAnsi="Times New Roman" w:cs="Times New Roman"/>
              <w:sz w:val="24"/>
              <w:szCs w:val="24"/>
              <w:lang w:bidi="ru-RU"/>
            </w:rPr>
            <w:t xml:space="preserve"> по переносу сайта, закрепляется в соответствии с законодательством Российской Федерации (часть IV Гражданского кодекса Российской Федерации, постановление Правительства Российской Федерации от 17.11.2005 г. №685 «О порядке распоряжения правами на результаты научно-технической деятельности») за</w:t>
          </w:r>
          <w:r w:rsidR="00574122" w:rsidRPr="00714B9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ЧУЗ «КБ «РЖД-Медицина" г. Самара»</w:t>
          </w:r>
          <w:r w:rsidRPr="00714B9A">
            <w:rPr>
              <w:rFonts w:ascii="Times New Roman" w:eastAsia="Times New Roman" w:hAnsi="Times New Roman" w:cs="Times New Roman"/>
              <w:sz w:val="24"/>
              <w:szCs w:val="24"/>
              <w:lang w:bidi="ru-RU"/>
            </w:rPr>
            <w:t>.</w:t>
          </w:r>
        </w:p>
        <w:p w:rsidR="007A4FB2" w:rsidRPr="00714B9A" w:rsidRDefault="007A4FB2" w:rsidP="00714B9A">
          <w:pPr>
            <w:pStyle w:val="21"/>
            <w:shd w:val="clear" w:color="auto" w:fill="auto"/>
            <w:spacing w:before="0" w:line="240" w:lineRule="auto"/>
            <w:ind w:firstLine="851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gramStart"/>
          <w:r w:rsidRPr="00714B9A">
            <w:rPr>
              <w:rFonts w:ascii="Times New Roman" w:eastAsia="Times New Roman" w:hAnsi="Times New Roman" w:cs="Times New Roman"/>
              <w:sz w:val="24"/>
              <w:szCs w:val="24"/>
              <w:lang w:bidi="ru-RU"/>
            </w:rPr>
            <w:t xml:space="preserve">Все полученные при </w:t>
          </w:r>
          <w:r w:rsidRPr="00714B9A">
            <w:rPr>
              <w:rFonts w:ascii="Times New Roman" w:eastAsia="Times New Roman" w:hAnsi="Times New Roman" w:cs="Times New Roman"/>
              <w:sz w:val="24"/>
              <w:szCs w:val="24"/>
            </w:rPr>
            <w:t>оказания услуг</w:t>
          </w:r>
          <w:r w:rsidRPr="00714B9A">
            <w:rPr>
              <w:rFonts w:ascii="Times New Roman" w:eastAsia="Times New Roman" w:hAnsi="Times New Roman" w:cs="Times New Roman"/>
              <w:sz w:val="24"/>
              <w:szCs w:val="24"/>
              <w:lang w:bidi="ru-RU"/>
            </w:rPr>
            <w:t xml:space="preserve"> результаты, включая созданные и использованные при </w:t>
          </w:r>
          <w:r w:rsidRPr="00714B9A">
            <w:rPr>
              <w:rFonts w:ascii="Times New Roman" w:eastAsia="Times New Roman" w:hAnsi="Times New Roman" w:cs="Times New Roman"/>
              <w:sz w:val="24"/>
              <w:szCs w:val="24"/>
            </w:rPr>
            <w:t>оказания услуг</w:t>
          </w:r>
          <w:r w:rsidRPr="00714B9A">
            <w:rPr>
              <w:rFonts w:ascii="Times New Roman" w:eastAsia="Times New Roman" w:hAnsi="Times New Roman" w:cs="Times New Roman"/>
              <w:sz w:val="24"/>
              <w:szCs w:val="24"/>
              <w:lang w:bidi="ru-RU"/>
            </w:rPr>
            <w:t xml:space="preserve"> объекты интеллектуальной собственности, подлежат отражению в отчетной документации.</w:t>
          </w:r>
          <w:proofErr w:type="gramEnd"/>
        </w:p>
        <w:p w:rsidR="007A4FB2" w:rsidRPr="00714B9A" w:rsidRDefault="007A4FB2" w:rsidP="00714B9A">
          <w:pPr>
            <w:pStyle w:val="21"/>
            <w:shd w:val="clear" w:color="auto" w:fill="auto"/>
            <w:spacing w:before="0" w:line="240" w:lineRule="auto"/>
            <w:ind w:firstLine="76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eastAsia="Times New Roman" w:hAnsi="Times New Roman" w:cs="Times New Roman"/>
              <w:sz w:val="24"/>
              <w:szCs w:val="24"/>
              <w:lang w:bidi="ru-RU"/>
            </w:rPr>
            <w:t xml:space="preserve">Все созданные и (или) приобретённые исполнителем в ходе </w:t>
          </w:r>
          <w:r w:rsidRPr="00714B9A">
            <w:rPr>
              <w:rFonts w:ascii="Times New Roman" w:eastAsia="Times New Roman" w:hAnsi="Times New Roman" w:cs="Times New Roman"/>
              <w:sz w:val="24"/>
              <w:szCs w:val="24"/>
            </w:rPr>
            <w:t>оказания услуг</w:t>
          </w:r>
          <w:r w:rsidRPr="00714B9A">
            <w:rPr>
              <w:rFonts w:ascii="Times New Roman" w:eastAsia="Times New Roman" w:hAnsi="Times New Roman" w:cs="Times New Roman"/>
              <w:sz w:val="24"/>
              <w:szCs w:val="24"/>
              <w:lang w:bidi="ru-RU"/>
            </w:rPr>
            <w:t xml:space="preserve"> результаты, в том числе программное обеспечение, возможная документация и материалы, являются собственностью </w:t>
          </w:r>
          <w:r w:rsidR="00574122" w:rsidRPr="00714B9A">
            <w:rPr>
              <w:rFonts w:ascii="Times New Roman" w:eastAsia="Times New Roman" w:hAnsi="Times New Roman" w:cs="Times New Roman"/>
              <w:sz w:val="24"/>
              <w:szCs w:val="24"/>
            </w:rPr>
            <w:t>ЧУЗ «КБ «РЖД-Медицина" г. Самара»</w:t>
          </w:r>
          <w:r w:rsidRPr="00714B9A">
            <w:rPr>
              <w:rFonts w:ascii="Times New Roman" w:eastAsia="Times New Roman" w:hAnsi="Times New Roman" w:cs="Times New Roman"/>
              <w:sz w:val="24"/>
              <w:szCs w:val="24"/>
              <w:lang w:bidi="ru-RU"/>
            </w:rPr>
            <w:t>.</w:t>
          </w:r>
        </w:p>
        <w:p w:rsidR="007A4FB2" w:rsidRPr="00714B9A" w:rsidRDefault="007A4FB2" w:rsidP="00714B9A">
          <w:pPr>
            <w:pStyle w:val="21"/>
            <w:shd w:val="clear" w:color="auto" w:fill="auto"/>
            <w:spacing w:before="0" w:line="240" w:lineRule="auto"/>
            <w:ind w:firstLine="76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eastAsia="Times New Roman" w:hAnsi="Times New Roman" w:cs="Times New Roman"/>
              <w:sz w:val="24"/>
              <w:szCs w:val="24"/>
              <w:lang w:bidi="ru-RU"/>
            </w:rPr>
            <w:t>Заказчик имеет право:</w:t>
          </w:r>
        </w:p>
        <w:p w:rsidR="007A4FB2" w:rsidRPr="00714B9A" w:rsidRDefault="007A4FB2" w:rsidP="00714B9A">
          <w:pPr>
            <w:pStyle w:val="21"/>
            <w:numPr>
              <w:ilvl w:val="0"/>
              <w:numId w:val="25"/>
            </w:numPr>
            <w:shd w:val="clear" w:color="auto" w:fill="auto"/>
            <w:tabs>
              <w:tab w:val="left" w:pos="528"/>
            </w:tabs>
            <w:spacing w:before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eastAsia="Times New Roman" w:hAnsi="Times New Roman" w:cs="Times New Roman"/>
              <w:sz w:val="24"/>
              <w:szCs w:val="24"/>
              <w:lang w:bidi="ru-RU"/>
            </w:rPr>
            <w:t xml:space="preserve">использовать результаты </w:t>
          </w:r>
          <w:r w:rsidRPr="00714B9A">
            <w:rPr>
              <w:rFonts w:ascii="Times New Roman" w:eastAsia="Times New Roman" w:hAnsi="Times New Roman" w:cs="Times New Roman"/>
              <w:sz w:val="24"/>
              <w:szCs w:val="24"/>
            </w:rPr>
            <w:t>оказания услуг</w:t>
          </w:r>
          <w:r w:rsidRPr="00714B9A">
            <w:rPr>
              <w:rFonts w:ascii="Times New Roman" w:eastAsia="Times New Roman" w:hAnsi="Times New Roman" w:cs="Times New Roman"/>
              <w:sz w:val="24"/>
              <w:szCs w:val="24"/>
              <w:lang w:bidi="ru-RU"/>
            </w:rPr>
            <w:t xml:space="preserve"> в любом объеме и любым способом;</w:t>
          </w:r>
        </w:p>
        <w:p w:rsidR="007A4FB2" w:rsidRPr="00714B9A" w:rsidRDefault="007A4FB2" w:rsidP="00714B9A">
          <w:pPr>
            <w:pStyle w:val="21"/>
            <w:numPr>
              <w:ilvl w:val="0"/>
              <w:numId w:val="25"/>
            </w:numPr>
            <w:shd w:val="clear" w:color="auto" w:fill="auto"/>
            <w:tabs>
              <w:tab w:val="left" w:pos="528"/>
            </w:tabs>
            <w:spacing w:before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eastAsia="Times New Roman" w:hAnsi="Times New Roman" w:cs="Times New Roman"/>
              <w:sz w:val="24"/>
              <w:szCs w:val="24"/>
              <w:lang w:bidi="ru-RU"/>
            </w:rPr>
            <w:t xml:space="preserve">передавать результаты </w:t>
          </w:r>
          <w:r w:rsidRPr="00714B9A">
            <w:rPr>
              <w:rFonts w:ascii="Times New Roman" w:eastAsia="Times New Roman" w:hAnsi="Times New Roman" w:cs="Times New Roman"/>
              <w:sz w:val="24"/>
              <w:szCs w:val="24"/>
            </w:rPr>
            <w:t>оказания услуг</w:t>
          </w:r>
          <w:r w:rsidRPr="00714B9A">
            <w:rPr>
              <w:rFonts w:ascii="Times New Roman" w:eastAsia="Times New Roman" w:hAnsi="Times New Roman" w:cs="Times New Roman"/>
              <w:sz w:val="24"/>
              <w:szCs w:val="24"/>
              <w:lang w:bidi="ru-RU"/>
            </w:rPr>
            <w:t xml:space="preserve"> третьим лицам без согласования с Исполнителем.</w:t>
          </w:r>
        </w:p>
        <w:p w:rsidR="007A4FB2" w:rsidRPr="00714B9A" w:rsidRDefault="007A4FB2" w:rsidP="00714B9A">
          <w:pPr>
            <w:pStyle w:val="21"/>
            <w:shd w:val="clear" w:color="auto" w:fill="auto"/>
            <w:spacing w:before="0" w:line="240" w:lineRule="auto"/>
            <w:ind w:firstLine="76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14B9A">
            <w:rPr>
              <w:rFonts w:ascii="Times New Roman" w:eastAsia="Times New Roman" w:hAnsi="Times New Roman" w:cs="Times New Roman"/>
              <w:sz w:val="24"/>
              <w:szCs w:val="24"/>
              <w:lang w:bidi="ru-RU"/>
            </w:rPr>
            <w:t>Исполнитель вправе использовать полученные результаты для собственных нужд по согласованию (письменному разрешению) с Заказчиком.</w:t>
          </w:r>
        </w:p>
        <w:p w:rsidR="007A4FB2" w:rsidRPr="00714B9A" w:rsidRDefault="007A4FB2" w:rsidP="00714B9A">
          <w:pPr>
            <w:pStyle w:val="21"/>
            <w:shd w:val="clear" w:color="auto" w:fill="auto"/>
            <w:spacing w:before="0" w:line="240" w:lineRule="auto"/>
            <w:ind w:firstLine="760"/>
            <w:rPr>
              <w:rFonts w:ascii="Times New Roman" w:eastAsia="Times New Roman" w:hAnsi="Times New Roman" w:cs="Times New Roman"/>
              <w:sz w:val="24"/>
              <w:szCs w:val="24"/>
              <w:lang w:bidi="ru-RU"/>
            </w:rPr>
          </w:pPr>
          <w:r w:rsidRPr="00714B9A">
            <w:rPr>
              <w:rFonts w:ascii="Times New Roman" w:eastAsia="Times New Roman" w:hAnsi="Times New Roman" w:cs="Times New Roman"/>
              <w:sz w:val="24"/>
              <w:szCs w:val="24"/>
              <w:lang w:bidi="ru-RU"/>
            </w:rPr>
            <w:t xml:space="preserve">Исполнитель гарантирует заказчику, что </w:t>
          </w:r>
          <w:r w:rsidRPr="00714B9A">
            <w:rPr>
              <w:rFonts w:ascii="Times New Roman" w:eastAsia="Times New Roman" w:hAnsi="Times New Roman" w:cs="Times New Roman"/>
              <w:sz w:val="24"/>
              <w:szCs w:val="24"/>
            </w:rPr>
            <w:t>оказания услуг</w:t>
          </w:r>
          <w:r w:rsidRPr="00714B9A">
            <w:rPr>
              <w:rFonts w:ascii="Times New Roman" w:eastAsia="Times New Roman" w:hAnsi="Times New Roman" w:cs="Times New Roman"/>
              <w:sz w:val="24"/>
              <w:szCs w:val="24"/>
              <w:lang w:bidi="ru-RU"/>
            </w:rPr>
            <w:t xml:space="preserve"> будет осуществлено без нарушения исключительных прав (интеллектуальной собственности) третьих лиц.</w:t>
          </w:r>
        </w:p>
        <w:p w:rsidR="00377D32" w:rsidRPr="00714B9A" w:rsidRDefault="00377D32" w:rsidP="00714B9A">
          <w:pPr>
            <w:pStyle w:val="21"/>
            <w:shd w:val="clear" w:color="auto" w:fill="auto"/>
            <w:spacing w:before="0" w:line="240" w:lineRule="auto"/>
            <w:ind w:firstLine="760"/>
            <w:rPr>
              <w:rFonts w:ascii="Times New Roman" w:eastAsia="Times New Roman" w:hAnsi="Times New Roman" w:cs="Times New Roman"/>
              <w:sz w:val="24"/>
              <w:szCs w:val="24"/>
              <w:lang w:bidi="ru-RU"/>
            </w:rPr>
          </w:pPr>
        </w:p>
        <w:p w:rsidR="007A4FB2" w:rsidRPr="00714B9A" w:rsidRDefault="001B0A05" w:rsidP="00714B9A">
          <w:pPr>
            <w:pStyle w:val="21"/>
            <w:shd w:val="clear" w:color="auto" w:fill="auto"/>
            <w:spacing w:before="0" w:line="240" w:lineRule="auto"/>
            <w:ind w:firstLine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p w:rsidR="00D242E1" w:rsidRDefault="00D242E1" w:rsidP="00E52778">
      <w:pPr>
        <w:pStyle w:val="2"/>
        <w:sectPr w:rsidR="00D242E1" w:rsidSect="007A4FB2">
          <w:footerReference w:type="default" r:id="rId8"/>
          <w:pgSz w:w="11906" w:h="16838"/>
          <w:pgMar w:top="567" w:right="1236" w:bottom="720" w:left="1276" w:header="680" w:footer="680" w:gutter="0"/>
          <w:pgNumType w:start="0"/>
          <w:cols w:space="720"/>
          <w:titlePg/>
          <w:docGrid w:linePitch="326"/>
        </w:sectPr>
      </w:pPr>
    </w:p>
    <w:p w:rsidR="00714B9A" w:rsidRPr="00714B9A" w:rsidRDefault="00714B9A" w:rsidP="00714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B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714B9A" w:rsidRPr="00714B9A" w:rsidRDefault="00714B9A" w:rsidP="00714B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B9A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050E5B" w:rsidRDefault="00050E5B" w:rsidP="00714B9A">
      <w:pPr>
        <w:pStyle w:val="3"/>
        <w:tabs>
          <w:tab w:val="left" w:pos="3780"/>
        </w:tabs>
        <w:spacing w:after="0"/>
        <w:jc w:val="center"/>
      </w:pPr>
      <w:r>
        <w:t>Структура сайта</w:t>
      </w:r>
    </w:p>
    <w:p w:rsidR="00050E5B" w:rsidRDefault="00050E5B" w:rsidP="00050E5B"/>
    <w:p w:rsidR="00050E5B" w:rsidRPr="00050E5B" w:rsidRDefault="00050E5B" w:rsidP="00050E5B"/>
    <w:p w:rsidR="00050E5B" w:rsidRPr="00050E5B" w:rsidRDefault="00341992" w:rsidP="00050E5B">
      <w:pPr>
        <w:spacing w:after="160" w:line="259" w:lineRule="auto"/>
        <w:rPr>
          <w:b/>
          <w:sz w:val="28"/>
          <w:szCs w:val="28"/>
        </w:rPr>
        <w:sectPr w:rsidR="00050E5B" w:rsidRPr="00050E5B" w:rsidSect="00050E5B">
          <w:pgSz w:w="16838" w:h="11906" w:orient="landscape"/>
          <w:pgMar w:top="993" w:right="2268" w:bottom="851" w:left="720" w:header="680" w:footer="359" w:gutter="0"/>
          <w:pgNumType w:start="0"/>
          <w:cols w:space="720"/>
          <w:docGrid w:linePitch="326"/>
        </w:sectPr>
      </w:pPr>
      <w:r>
        <w:pict>
          <v:shape id="_x0000_i1025" type="#_x0000_t75" style="width:770.25pt;height:301.5pt">
            <v:imagedata r:id="rId9" o:title="ДКБ63"/>
          </v:shape>
        </w:pict>
      </w:r>
    </w:p>
    <w:p w:rsidR="00050E5B" w:rsidRPr="00050E5B" w:rsidRDefault="00050E5B" w:rsidP="00050E5B"/>
    <w:p w:rsidR="008141F3" w:rsidRPr="00714B9A" w:rsidRDefault="008141F3" w:rsidP="00714B9A">
      <w:pPr>
        <w:spacing w:after="160" w:line="259" w:lineRule="auto"/>
        <w:rPr>
          <w:sz w:val="28"/>
          <w:szCs w:val="24"/>
        </w:rPr>
      </w:pPr>
    </w:p>
    <w:sectPr w:rsidR="008141F3" w:rsidRPr="00714B9A" w:rsidSect="00050E5B">
      <w:pgSz w:w="11906" w:h="16838"/>
      <w:pgMar w:top="851" w:right="851" w:bottom="720" w:left="993" w:header="680" w:footer="68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56" w:rsidRDefault="007B0E56">
      <w:pPr>
        <w:spacing w:after="0" w:line="240" w:lineRule="auto"/>
      </w:pPr>
      <w:r>
        <w:separator/>
      </w:r>
    </w:p>
  </w:endnote>
  <w:endnote w:type="continuationSeparator" w:id="0">
    <w:p w:rsidR="007B0E56" w:rsidRDefault="007B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F3" w:rsidRPr="008141F3" w:rsidRDefault="008141F3" w:rsidP="008141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56" w:rsidRDefault="007B0E56">
      <w:pPr>
        <w:spacing w:after="0" w:line="240" w:lineRule="auto"/>
      </w:pPr>
      <w:r>
        <w:separator/>
      </w:r>
    </w:p>
  </w:footnote>
  <w:footnote w:type="continuationSeparator" w:id="0">
    <w:p w:rsidR="007B0E56" w:rsidRDefault="007B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www.ckbran.ru/local/templates/www/assets/img/icon/map.png" style="width:9pt;height:12pt;visibility:visible;mso-wrap-style:square" o:bullet="t">
        <v:imagedata r:id="rId1" o:title="map"/>
      </v:shape>
    </w:pict>
  </w:numPicBullet>
  <w:abstractNum w:abstractNumId="0">
    <w:nsid w:val="FFFFFF7C"/>
    <w:multiLevelType w:val="singleLevel"/>
    <w:tmpl w:val="53FEC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A6CA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C1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B443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0A22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B66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78E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2F5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A22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A2D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A1E36"/>
    <w:multiLevelType w:val="multilevel"/>
    <w:tmpl w:val="4B740C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8874147"/>
    <w:multiLevelType w:val="hybridMultilevel"/>
    <w:tmpl w:val="10365F0C"/>
    <w:lvl w:ilvl="0" w:tplc="11C63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86F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001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40E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62D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C42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C9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46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9A0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09BC204F"/>
    <w:multiLevelType w:val="hybridMultilevel"/>
    <w:tmpl w:val="155C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AC7DBB"/>
    <w:multiLevelType w:val="hybridMultilevel"/>
    <w:tmpl w:val="9B12A2A8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0FD5FA0"/>
    <w:multiLevelType w:val="multilevel"/>
    <w:tmpl w:val="9342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1D3638"/>
    <w:multiLevelType w:val="hybridMultilevel"/>
    <w:tmpl w:val="8CD4462C"/>
    <w:lvl w:ilvl="0" w:tplc="AD76302E">
      <w:start w:val="1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956D7"/>
    <w:multiLevelType w:val="multilevel"/>
    <w:tmpl w:val="0974E26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662" w:hanging="1095"/>
      </w:pPr>
    </w:lvl>
    <w:lvl w:ilvl="2">
      <w:start w:val="1"/>
      <w:numFmt w:val="decimal"/>
      <w:isLgl/>
      <w:lvlText w:val="%1.%2.%3"/>
      <w:lvlJc w:val="left"/>
      <w:pPr>
        <w:ind w:left="1662" w:hanging="1095"/>
      </w:pPr>
    </w:lvl>
    <w:lvl w:ilvl="3">
      <w:start w:val="1"/>
      <w:numFmt w:val="decimal"/>
      <w:isLgl/>
      <w:lvlText w:val="%1.%2.%3.%4"/>
      <w:lvlJc w:val="left"/>
      <w:pPr>
        <w:ind w:left="1662" w:hanging="1095"/>
      </w:pPr>
    </w:lvl>
    <w:lvl w:ilvl="4">
      <w:start w:val="1"/>
      <w:numFmt w:val="decimal"/>
      <w:isLgl/>
      <w:lvlText w:val="%1.%2.%3.%4.%5"/>
      <w:lvlJc w:val="left"/>
      <w:pPr>
        <w:ind w:left="1662" w:hanging="1095"/>
      </w:pPr>
    </w:lvl>
    <w:lvl w:ilvl="5">
      <w:start w:val="1"/>
      <w:numFmt w:val="decimal"/>
      <w:isLgl/>
      <w:lvlText w:val="%1.%2.%3.%4.%5.%6"/>
      <w:lvlJc w:val="left"/>
      <w:pPr>
        <w:ind w:left="1662" w:hanging="1095"/>
      </w:pPr>
    </w:lvl>
    <w:lvl w:ilvl="6">
      <w:start w:val="1"/>
      <w:numFmt w:val="decimal"/>
      <w:isLgl/>
      <w:lvlText w:val="%1.%2.%3.%4.%5.%6.%7"/>
      <w:lvlJc w:val="left"/>
      <w:pPr>
        <w:ind w:left="1662" w:hanging="1095"/>
      </w:pPr>
    </w:lvl>
    <w:lvl w:ilvl="7">
      <w:start w:val="1"/>
      <w:numFmt w:val="decimal"/>
      <w:isLgl/>
      <w:lvlText w:val="%1.%2.%3.%4.%5.%6.%7.%8"/>
      <w:lvlJc w:val="left"/>
      <w:pPr>
        <w:ind w:left="1662" w:hanging="1095"/>
      </w:p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</w:lvl>
  </w:abstractNum>
  <w:abstractNum w:abstractNumId="17">
    <w:nsid w:val="30D94266"/>
    <w:multiLevelType w:val="hybridMultilevel"/>
    <w:tmpl w:val="A164FD42"/>
    <w:lvl w:ilvl="0" w:tplc="AD76302E">
      <w:start w:val="1"/>
      <w:numFmt w:val="decimal"/>
      <w:lvlText w:val="1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D204F"/>
    <w:multiLevelType w:val="hybridMultilevel"/>
    <w:tmpl w:val="7114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4214E"/>
    <w:multiLevelType w:val="multilevel"/>
    <w:tmpl w:val="711466DC"/>
    <w:numStyleLink w:val="1"/>
  </w:abstractNum>
  <w:abstractNum w:abstractNumId="20">
    <w:nsid w:val="4D1D1B59"/>
    <w:multiLevelType w:val="multilevel"/>
    <w:tmpl w:val="711466DC"/>
    <w:styleLink w:val="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Open Sans" w:hAnsi="Open Sans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E2873"/>
    <w:multiLevelType w:val="hybridMultilevel"/>
    <w:tmpl w:val="07105E5A"/>
    <w:lvl w:ilvl="0" w:tplc="0220F6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185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3A53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26A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0A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AA3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BC3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E09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A0AC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CE753F8"/>
    <w:multiLevelType w:val="hybridMultilevel"/>
    <w:tmpl w:val="82BE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538C8"/>
    <w:multiLevelType w:val="hybridMultilevel"/>
    <w:tmpl w:val="027EDA90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5147A70"/>
    <w:multiLevelType w:val="multilevel"/>
    <w:tmpl w:val="DBACEE2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5AD7AC4"/>
    <w:multiLevelType w:val="hybridMultilevel"/>
    <w:tmpl w:val="F4E6BF14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CC21715"/>
    <w:multiLevelType w:val="hybridMultilevel"/>
    <w:tmpl w:val="4D7035DC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27E8E"/>
    <w:multiLevelType w:val="hybridMultilevel"/>
    <w:tmpl w:val="DE20F7E8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44F3CC9"/>
    <w:multiLevelType w:val="hybridMultilevel"/>
    <w:tmpl w:val="34BEEF6E"/>
    <w:lvl w:ilvl="0" w:tplc="D4BE1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A9E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824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48B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29B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2C9B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20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6C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D4E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7747578"/>
    <w:multiLevelType w:val="hybridMultilevel"/>
    <w:tmpl w:val="89726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F914F0"/>
    <w:multiLevelType w:val="multilevel"/>
    <w:tmpl w:val="9D286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644" w:hanging="720"/>
      </w:pPr>
    </w:lvl>
    <w:lvl w:ilvl="3">
      <w:start w:val="1"/>
      <w:numFmt w:val="decimal"/>
      <w:isLgl/>
      <w:lvlText w:val="%1.%2.%3.%4."/>
      <w:lvlJc w:val="left"/>
      <w:pPr>
        <w:ind w:left="2286" w:hanging="1080"/>
      </w:pPr>
    </w:lvl>
    <w:lvl w:ilvl="4">
      <w:start w:val="1"/>
      <w:numFmt w:val="decimal"/>
      <w:isLgl/>
      <w:lvlText w:val="%1.%2.%3.%4.%5."/>
      <w:lvlJc w:val="left"/>
      <w:pPr>
        <w:ind w:left="2568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440"/>
      </w:pPr>
    </w:lvl>
    <w:lvl w:ilvl="6">
      <w:start w:val="1"/>
      <w:numFmt w:val="decimal"/>
      <w:isLgl/>
      <w:lvlText w:val="%1.%2.%3.%4.%5.%6.%7."/>
      <w:lvlJc w:val="left"/>
      <w:pPr>
        <w:ind w:left="3852" w:hanging="1800"/>
      </w:pPr>
    </w:lvl>
    <w:lvl w:ilvl="7">
      <w:start w:val="1"/>
      <w:numFmt w:val="decimal"/>
      <w:isLgl/>
      <w:lvlText w:val="%1.%2.%3.%4.%5.%6.%7.%8."/>
      <w:lvlJc w:val="left"/>
      <w:pPr>
        <w:ind w:left="4134" w:hanging="1800"/>
      </w:pPr>
    </w:lvl>
    <w:lvl w:ilvl="8">
      <w:start w:val="1"/>
      <w:numFmt w:val="decimal"/>
      <w:isLgl/>
      <w:lvlText w:val="%1.%2.%3.%4.%5.%6.%7.%8.%9."/>
      <w:lvlJc w:val="left"/>
      <w:pPr>
        <w:ind w:left="4776" w:hanging="21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20"/>
  </w:num>
  <w:num w:numId="14">
    <w:abstractNumId w:val="19"/>
  </w:num>
  <w:num w:numId="15">
    <w:abstractNumId w:val="12"/>
  </w:num>
  <w:num w:numId="16">
    <w:abstractNumId w:val="22"/>
  </w:num>
  <w:num w:numId="17">
    <w:abstractNumId w:val="11"/>
  </w:num>
  <w:num w:numId="18">
    <w:abstractNumId w:val="21"/>
  </w:num>
  <w:num w:numId="19">
    <w:abstractNumId w:val="28"/>
  </w:num>
  <w:num w:numId="20">
    <w:abstractNumId w:val="14"/>
  </w:num>
  <w:num w:numId="21">
    <w:abstractNumId w:val="2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7"/>
  </w:num>
  <w:num w:numId="27">
    <w:abstractNumId w:val="15"/>
  </w:num>
  <w:num w:numId="28">
    <w:abstractNumId w:val="26"/>
  </w:num>
  <w:num w:numId="29">
    <w:abstractNumId w:val="13"/>
  </w:num>
  <w:num w:numId="30">
    <w:abstractNumId w:val="27"/>
  </w:num>
  <w:num w:numId="31">
    <w:abstractNumId w:val="23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72DB"/>
    <w:rsid w:val="00050E5B"/>
    <w:rsid w:val="000674CE"/>
    <w:rsid w:val="000F3A63"/>
    <w:rsid w:val="0011118C"/>
    <w:rsid w:val="00130B04"/>
    <w:rsid w:val="00136F23"/>
    <w:rsid w:val="001B0A05"/>
    <w:rsid w:val="001C384C"/>
    <w:rsid w:val="001E61BB"/>
    <w:rsid w:val="002101FC"/>
    <w:rsid w:val="002140EC"/>
    <w:rsid w:val="002409A2"/>
    <w:rsid w:val="00286445"/>
    <w:rsid w:val="002A7F3D"/>
    <w:rsid w:val="002B031F"/>
    <w:rsid w:val="002C1674"/>
    <w:rsid w:val="002D6759"/>
    <w:rsid w:val="002F76E9"/>
    <w:rsid w:val="00341992"/>
    <w:rsid w:val="00375228"/>
    <w:rsid w:val="00377D32"/>
    <w:rsid w:val="00386937"/>
    <w:rsid w:val="003E2629"/>
    <w:rsid w:val="003F09C9"/>
    <w:rsid w:val="00462B36"/>
    <w:rsid w:val="00484B6A"/>
    <w:rsid w:val="005446B3"/>
    <w:rsid w:val="005557E7"/>
    <w:rsid w:val="00574122"/>
    <w:rsid w:val="005A017E"/>
    <w:rsid w:val="0063040E"/>
    <w:rsid w:val="0067306F"/>
    <w:rsid w:val="006F13D8"/>
    <w:rsid w:val="00701B00"/>
    <w:rsid w:val="00713368"/>
    <w:rsid w:val="00714B9A"/>
    <w:rsid w:val="0078548F"/>
    <w:rsid w:val="007A4FB2"/>
    <w:rsid w:val="007B0E56"/>
    <w:rsid w:val="008141F3"/>
    <w:rsid w:val="00840DE3"/>
    <w:rsid w:val="008A2847"/>
    <w:rsid w:val="008C3894"/>
    <w:rsid w:val="009230FC"/>
    <w:rsid w:val="00995D9F"/>
    <w:rsid w:val="009972DB"/>
    <w:rsid w:val="009E13CA"/>
    <w:rsid w:val="00A231A1"/>
    <w:rsid w:val="00A6096B"/>
    <w:rsid w:val="00A85B77"/>
    <w:rsid w:val="00AA03C4"/>
    <w:rsid w:val="00AC4838"/>
    <w:rsid w:val="00AF0B8E"/>
    <w:rsid w:val="00B56B6F"/>
    <w:rsid w:val="00B6429D"/>
    <w:rsid w:val="00B6746E"/>
    <w:rsid w:val="00BE11E6"/>
    <w:rsid w:val="00BF5EFF"/>
    <w:rsid w:val="00C26DC8"/>
    <w:rsid w:val="00C46F8A"/>
    <w:rsid w:val="00D242E1"/>
    <w:rsid w:val="00DB3DB2"/>
    <w:rsid w:val="00DB422D"/>
    <w:rsid w:val="00DF0863"/>
    <w:rsid w:val="00E1572A"/>
    <w:rsid w:val="00E321D8"/>
    <w:rsid w:val="00E34AB2"/>
    <w:rsid w:val="00E47E91"/>
    <w:rsid w:val="00E52778"/>
    <w:rsid w:val="00EA5230"/>
    <w:rsid w:val="00EB45D7"/>
    <w:rsid w:val="00EF43DC"/>
    <w:rsid w:val="00F3110F"/>
    <w:rsid w:val="00F6135A"/>
    <w:rsid w:val="00F9303B"/>
    <w:rsid w:val="00FF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3B"/>
    <w:pPr>
      <w:spacing w:after="240" w:line="288" w:lineRule="auto"/>
    </w:pPr>
    <w:rPr>
      <w:rFonts w:ascii="Open Sans" w:hAnsi="Open Sans"/>
    </w:rPr>
  </w:style>
  <w:style w:type="paragraph" w:styleId="10">
    <w:name w:val="heading 1"/>
    <w:basedOn w:val="a0"/>
    <w:next w:val="a"/>
    <w:qFormat/>
    <w:rsid w:val="00F9303B"/>
    <w:pPr>
      <w:spacing w:line="240" w:lineRule="auto"/>
    </w:pPr>
    <w:rPr>
      <w:b/>
      <w:sz w:val="44"/>
    </w:rPr>
  </w:style>
  <w:style w:type="paragraph" w:styleId="2">
    <w:name w:val="heading 2"/>
    <w:basedOn w:val="10"/>
    <w:next w:val="a"/>
    <w:qFormat/>
    <w:rsid w:val="00F9303B"/>
    <w:pPr>
      <w:spacing w:after="360"/>
      <w:jc w:val="left"/>
      <w:outlineLvl w:val="1"/>
    </w:pPr>
    <w:rPr>
      <w:b w:val="0"/>
      <w:sz w:val="36"/>
      <w:szCs w:val="36"/>
    </w:rPr>
  </w:style>
  <w:style w:type="paragraph" w:styleId="3">
    <w:name w:val="heading 3"/>
    <w:basedOn w:val="a"/>
    <w:next w:val="a"/>
    <w:qFormat/>
    <w:rsid w:val="00F9303B"/>
    <w:pPr>
      <w:keepNext/>
      <w:keepLines/>
      <w:spacing w:before="72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86937"/>
    <w:pPr>
      <w:keepNext/>
      <w:keepLines/>
      <w:spacing w:before="240" w:after="120"/>
      <w:outlineLvl w:val="3"/>
    </w:pPr>
    <w:rPr>
      <w:sz w:val="28"/>
      <w:szCs w:val="24"/>
    </w:rPr>
  </w:style>
  <w:style w:type="paragraph" w:styleId="5">
    <w:name w:val="heading 5"/>
    <w:basedOn w:val="a"/>
    <w:next w:val="a"/>
    <w:rsid w:val="001B0A0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B0A0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rsid w:val="00E321D8"/>
    <w:pPr>
      <w:spacing w:after="20"/>
      <w:jc w:val="center"/>
      <w:outlineLvl w:val="6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1B0A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Title"/>
    <w:basedOn w:val="a"/>
    <w:next w:val="a"/>
    <w:rsid w:val="008141F3"/>
    <w:pPr>
      <w:keepNext/>
      <w:keepLines/>
      <w:spacing w:before="720"/>
      <w:jc w:val="center"/>
      <w:outlineLvl w:val="0"/>
    </w:pPr>
    <w:rPr>
      <w:sz w:val="40"/>
      <w:szCs w:val="72"/>
    </w:rPr>
  </w:style>
  <w:style w:type="table" w:customStyle="1" w:styleId="a4">
    <w:basedOn w:val="TableNormal"/>
    <w:rsid w:val="001B0A0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2"/>
    <w:uiPriority w:val="59"/>
    <w:rsid w:val="008A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F086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2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26DC8"/>
    <w:rPr>
      <w:rFonts w:ascii="Open Sans" w:hAnsi="Open Sans"/>
      <w:sz w:val="24"/>
    </w:rPr>
  </w:style>
  <w:style w:type="paragraph" w:styleId="aa">
    <w:name w:val="footer"/>
    <w:basedOn w:val="a"/>
    <w:link w:val="ab"/>
    <w:uiPriority w:val="99"/>
    <w:unhideWhenUsed/>
    <w:rsid w:val="001C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C384C"/>
  </w:style>
  <w:style w:type="paragraph" w:styleId="ac">
    <w:name w:val="List Paragraph"/>
    <w:basedOn w:val="a"/>
    <w:uiPriority w:val="34"/>
    <w:qFormat/>
    <w:rsid w:val="0063040E"/>
    <w:pPr>
      <w:ind w:left="720"/>
      <w:contextualSpacing/>
    </w:pPr>
  </w:style>
  <w:style w:type="character" w:customStyle="1" w:styleId="70">
    <w:name w:val="Заголовок 7 Знак"/>
    <w:basedOn w:val="a1"/>
    <w:link w:val="7"/>
    <w:uiPriority w:val="9"/>
    <w:rsid w:val="00E321D8"/>
    <w:rPr>
      <w:rFonts w:ascii="Verdana" w:hAnsi="Verdana"/>
      <w:sz w:val="24"/>
      <w:szCs w:val="24"/>
    </w:rPr>
  </w:style>
  <w:style w:type="paragraph" w:customStyle="1" w:styleId="ad">
    <w:name w:val="Справа"/>
    <w:basedOn w:val="a"/>
    <w:link w:val="ae"/>
    <w:qFormat/>
    <w:rsid w:val="008141F3"/>
    <w:pPr>
      <w:tabs>
        <w:tab w:val="left" w:pos="6237"/>
      </w:tabs>
      <w:ind w:left="4395"/>
    </w:pPr>
  </w:style>
  <w:style w:type="character" w:styleId="af">
    <w:name w:val="Hyperlink"/>
    <w:basedOn w:val="a1"/>
    <w:uiPriority w:val="99"/>
    <w:unhideWhenUsed/>
    <w:rsid w:val="0063040E"/>
    <w:rPr>
      <w:color w:val="0070C0"/>
      <w:u w:val="single"/>
    </w:rPr>
  </w:style>
  <w:style w:type="character" w:customStyle="1" w:styleId="ae">
    <w:name w:val="Справа Знак"/>
    <w:basedOn w:val="a1"/>
    <w:link w:val="ad"/>
    <w:rsid w:val="008141F3"/>
    <w:rPr>
      <w:rFonts w:ascii="Open Sans" w:hAnsi="Open Sans"/>
      <w:sz w:val="24"/>
    </w:rPr>
  </w:style>
  <w:style w:type="paragraph" w:styleId="af0">
    <w:name w:val="Subtitle"/>
    <w:basedOn w:val="a"/>
    <w:next w:val="a"/>
    <w:link w:val="af1"/>
    <w:uiPriority w:val="11"/>
    <w:qFormat/>
    <w:rsid w:val="00F9303B"/>
    <w:pPr>
      <w:numPr>
        <w:ilvl w:val="1"/>
      </w:numPr>
      <w:spacing w:before="240"/>
      <w:ind w:left="851" w:right="889"/>
      <w:jc w:val="center"/>
    </w:pPr>
    <w:rPr>
      <w:rFonts w:eastAsiaTheme="minorEastAsia" w:cstheme="minorBidi"/>
      <w:noProof/>
      <w:spacing w:val="15"/>
      <w:sz w:val="28"/>
      <w:szCs w:val="28"/>
    </w:rPr>
  </w:style>
  <w:style w:type="character" w:customStyle="1" w:styleId="af2">
    <w:name w:val="Разрядка"/>
    <w:uiPriority w:val="1"/>
    <w:qFormat/>
    <w:rsid w:val="00995D9F"/>
    <w:rPr>
      <w:spacing w:val="20"/>
    </w:rPr>
  </w:style>
  <w:style w:type="character" w:customStyle="1" w:styleId="af3">
    <w:name w:val="Мелко"/>
    <w:basedOn w:val="a1"/>
    <w:uiPriority w:val="1"/>
    <w:qFormat/>
    <w:rsid w:val="00840DE3"/>
    <w:rPr>
      <w:sz w:val="18"/>
      <w:szCs w:val="18"/>
    </w:rPr>
  </w:style>
  <w:style w:type="character" w:customStyle="1" w:styleId="af1">
    <w:name w:val="Подзаголовок Знак"/>
    <w:basedOn w:val="a1"/>
    <w:link w:val="af0"/>
    <w:uiPriority w:val="11"/>
    <w:rsid w:val="00F9303B"/>
    <w:rPr>
      <w:rFonts w:ascii="Open Sans" w:eastAsiaTheme="minorEastAsia" w:hAnsi="Open Sans" w:cstheme="minorBidi"/>
      <w:noProof/>
      <w:spacing w:val="15"/>
      <w:sz w:val="28"/>
      <w:szCs w:val="28"/>
    </w:rPr>
  </w:style>
  <w:style w:type="numbering" w:customStyle="1" w:styleId="1">
    <w:name w:val="Стиль1"/>
    <w:uiPriority w:val="99"/>
    <w:rsid w:val="003F09C9"/>
    <w:pPr>
      <w:numPr>
        <w:numId w:val="13"/>
      </w:numPr>
    </w:pPr>
  </w:style>
  <w:style w:type="paragraph" w:styleId="af4">
    <w:name w:val="Normal (Web)"/>
    <w:basedOn w:val="a"/>
    <w:uiPriority w:val="99"/>
    <w:semiHidden/>
    <w:unhideWhenUsed/>
    <w:rsid w:val="00F3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link w:val="21"/>
    <w:locked/>
    <w:rsid w:val="007A4FB2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A4FB2"/>
    <w:pPr>
      <w:widowControl w:val="0"/>
      <w:shd w:val="clear" w:color="auto" w:fill="FFFFFF"/>
      <w:spacing w:before="120" w:after="0" w:line="274" w:lineRule="exact"/>
      <w:ind w:hanging="480"/>
      <w:jc w:val="both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3B"/>
    <w:pPr>
      <w:spacing w:after="240" w:line="288" w:lineRule="auto"/>
    </w:pPr>
    <w:rPr>
      <w:rFonts w:ascii="Open Sans" w:hAnsi="Open Sans"/>
    </w:rPr>
  </w:style>
  <w:style w:type="paragraph" w:styleId="10">
    <w:name w:val="heading 1"/>
    <w:basedOn w:val="a0"/>
    <w:next w:val="a"/>
    <w:qFormat/>
    <w:rsid w:val="00F9303B"/>
    <w:pPr>
      <w:spacing w:line="240" w:lineRule="auto"/>
    </w:pPr>
    <w:rPr>
      <w:b/>
      <w:sz w:val="44"/>
    </w:rPr>
  </w:style>
  <w:style w:type="paragraph" w:styleId="2">
    <w:name w:val="heading 2"/>
    <w:basedOn w:val="10"/>
    <w:next w:val="a"/>
    <w:qFormat/>
    <w:rsid w:val="00F9303B"/>
    <w:pPr>
      <w:spacing w:after="360"/>
      <w:jc w:val="left"/>
      <w:outlineLvl w:val="1"/>
    </w:pPr>
    <w:rPr>
      <w:b w:val="0"/>
      <w:sz w:val="36"/>
      <w:szCs w:val="36"/>
    </w:rPr>
  </w:style>
  <w:style w:type="paragraph" w:styleId="3">
    <w:name w:val="heading 3"/>
    <w:basedOn w:val="a"/>
    <w:next w:val="a"/>
    <w:qFormat/>
    <w:rsid w:val="00F9303B"/>
    <w:pPr>
      <w:keepNext/>
      <w:keepLines/>
      <w:spacing w:before="72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86937"/>
    <w:pPr>
      <w:keepNext/>
      <w:keepLines/>
      <w:spacing w:before="240" w:after="120"/>
      <w:outlineLvl w:val="3"/>
    </w:pPr>
    <w:rPr>
      <w:sz w:val="28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rsid w:val="00E321D8"/>
    <w:pPr>
      <w:spacing w:after="20"/>
      <w:jc w:val="center"/>
      <w:outlineLvl w:val="6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Title"/>
    <w:basedOn w:val="a"/>
    <w:next w:val="a"/>
    <w:rsid w:val="008141F3"/>
    <w:pPr>
      <w:keepNext/>
      <w:keepLines/>
      <w:spacing w:before="720"/>
      <w:jc w:val="center"/>
      <w:outlineLvl w:val="0"/>
    </w:pPr>
    <w:rPr>
      <w:sz w:val="40"/>
      <w:szCs w:val="72"/>
    </w:r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5">
    <w:name w:val="Table Grid"/>
    <w:basedOn w:val="a2"/>
    <w:uiPriority w:val="59"/>
    <w:rsid w:val="008A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F086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2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26DC8"/>
    <w:rPr>
      <w:rFonts w:ascii="Open Sans" w:hAnsi="Open Sans"/>
      <w:sz w:val="24"/>
    </w:rPr>
  </w:style>
  <w:style w:type="paragraph" w:styleId="aa">
    <w:name w:val="footer"/>
    <w:basedOn w:val="a"/>
    <w:link w:val="ab"/>
    <w:uiPriority w:val="99"/>
    <w:unhideWhenUsed/>
    <w:rsid w:val="001C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C384C"/>
  </w:style>
  <w:style w:type="paragraph" w:styleId="ac">
    <w:name w:val="List Paragraph"/>
    <w:basedOn w:val="a"/>
    <w:uiPriority w:val="34"/>
    <w:qFormat/>
    <w:rsid w:val="0063040E"/>
    <w:pPr>
      <w:ind w:left="720"/>
      <w:contextualSpacing/>
    </w:pPr>
  </w:style>
  <w:style w:type="character" w:customStyle="1" w:styleId="70">
    <w:name w:val="Заголовок 7 Знак"/>
    <w:basedOn w:val="a1"/>
    <w:link w:val="7"/>
    <w:uiPriority w:val="9"/>
    <w:rsid w:val="00E321D8"/>
    <w:rPr>
      <w:rFonts w:ascii="Verdana" w:hAnsi="Verdana"/>
      <w:sz w:val="24"/>
      <w:szCs w:val="24"/>
    </w:rPr>
  </w:style>
  <w:style w:type="paragraph" w:customStyle="1" w:styleId="ad">
    <w:name w:val="Справа"/>
    <w:basedOn w:val="a"/>
    <w:link w:val="ae"/>
    <w:qFormat/>
    <w:rsid w:val="008141F3"/>
    <w:pPr>
      <w:tabs>
        <w:tab w:val="left" w:pos="6237"/>
      </w:tabs>
      <w:ind w:left="4395"/>
    </w:pPr>
  </w:style>
  <w:style w:type="character" w:styleId="af">
    <w:name w:val="Hyperlink"/>
    <w:basedOn w:val="a1"/>
    <w:uiPriority w:val="99"/>
    <w:unhideWhenUsed/>
    <w:rsid w:val="0063040E"/>
    <w:rPr>
      <w:color w:val="0070C0"/>
      <w:u w:val="single"/>
    </w:rPr>
  </w:style>
  <w:style w:type="character" w:customStyle="1" w:styleId="ae">
    <w:name w:val="Справа Знак"/>
    <w:basedOn w:val="a1"/>
    <w:link w:val="ad"/>
    <w:rsid w:val="008141F3"/>
    <w:rPr>
      <w:rFonts w:ascii="Open Sans" w:hAnsi="Open Sans"/>
      <w:sz w:val="24"/>
    </w:rPr>
  </w:style>
  <w:style w:type="paragraph" w:styleId="af0">
    <w:name w:val="Subtitle"/>
    <w:basedOn w:val="a"/>
    <w:next w:val="a"/>
    <w:link w:val="af1"/>
    <w:uiPriority w:val="11"/>
    <w:qFormat/>
    <w:rsid w:val="00F9303B"/>
    <w:pPr>
      <w:numPr>
        <w:ilvl w:val="1"/>
      </w:numPr>
      <w:spacing w:before="240"/>
      <w:ind w:left="851" w:right="889"/>
      <w:jc w:val="center"/>
    </w:pPr>
    <w:rPr>
      <w:rFonts w:eastAsiaTheme="minorEastAsia" w:cstheme="minorBidi"/>
      <w:noProof/>
      <w:spacing w:val="15"/>
      <w:sz w:val="28"/>
      <w:szCs w:val="28"/>
    </w:rPr>
  </w:style>
  <w:style w:type="character" w:customStyle="1" w:styleId="af2">
    <w:name w:val="Разрядка"/>
    <w:uiPriority w:val="1"/>
    <w:qFormat/>
    <w:rsid w:val="00995D9F"/>
    <w:rPr>
      <w:spacing w:val="20"/>
    </w:rPr>
  </w:style>
  <w:style w:type="character" w:customStyle="1" w:styleId="af3">
    <w:name w:val="Мелко"/>
    <w:basedOn w:val="a1"/>
    <w:uiPriority w:val="1"/>
    <w:qFormat/>
    <w:rsid w:val="00840DE3"/>
    <w:rPr>
      <w:sz w:val="18"/>
      <w:szCs w:val="18"/>
    </w:rPr>
  </w:style>
  <w:style w:type="character" w:customStyle="1" w:styleId="af1">
    <w:name w:val="Подзаголовок Знак"/>
    <w:basedOn w:val="a1"/>
    <w:link w:val="af0"/>
    <w:uiPriority w:val="11"/>
    <w:rsid w:val="00F9303B"/>
    <w:rPr>
      <w:rFonts w:ascii="Open Sans" w:eastAsiaTheme="minorEastAsia" w:hAnsi="Open Sans" w:cstheme="minorBidi"/>
      <w:noProof/>
      <w:spacing w:val="15"/>
      <w:sz w:val="28"/>
      <w:szCs w:val="28"/>
    </w:rPr>
  </w:style>
  <w:style w:type="numbering" w:customStyle="1" w:styleId="1">
    <w:name w:val="Стиль1"/>
    <w:uiPriority w:val="99"/>
    <w:rsid w:val="003F09C9"/>
    <w:pPr>
      <w:numPr>
        <w:numId w:val="13"/>
      </w:numPr>
    </w:pPr>
  </w:style>
  <w:style w:type="paragraph" w:styleId="af4">
    <w:name w:val="Normal (Web)"/>
    <w:basedOn w:val="a"/>
    <w:uiPriority w:val="99"/>
    <w:semiHidden/>
    <w:unhideWhenUsed/>
    <w:rsid w:val="00F3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link w:val="21"/>
    <w:locked/>
    <w:rsid w:val="007A4FB2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A4FB2"/>
    <w:pPr>
      <w:widowControl w:val="0"/>
      <w:shd w:val="clear" w:color="auto" w:fill="FFFFFF"/>
      <w:spacing w:before="120" w:after="0" w:line="274" w:lineRule="exact"/>
      <w:ind w:hanging="480"/>
      <w:jc w:val="both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31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5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2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81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2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71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7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48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235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6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6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0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5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3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59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172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6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768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9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19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426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285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969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4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3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03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83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5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204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12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C623A-79CA-4280-A24E-00AF918C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 на сайт</vt:lpstr>
    </vt:vector>
  </TitlesOfParts>
  <Company>Вебровер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на сайт</dc:title>
  <dc:creator>WEBROVER</dc:creator>
  <cp:lastModifiedBy>StepanovaIV</cp:lastModifiedBy>
  <cp:revision>2</cp:revision>
  <cp:lastPrinted>2019-12-06T09:03:00Z</cp:lastPrinted>
  <dcterms:created xsi:type="dcterms:W3CDTF">2021-04-23T09:21:00Z</dcterms:created>
  <dcterms:modified xsi:type="dcterms:W3CDTF">2021-04-23T09:21:00Z</dcterms:modified>
</cp:coreProperties>
</file>